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07969" w14:textId="5C13EDA5" w:rsidR="00AE2013" w:rsidRPr="00AE2013" w:rsidRDefault="00FB36B0" w:rsidP="00AE2013">
      <w:pPr>
        <w:pStyle w:val="Heading2"/>
        <w:spacing w:before="0"/>
        <w:ind w:left="84" w:right="83"/>
        <w:jc w:val="center"/>
      </w:pPr>
      <w:bookmarkStart w:id="0" w:name="_GoBack"/>
      <w:r>
        <w:rPr>
          <w:noProof/>
          <w:sz w:val="24"/>
        </w:rPr>
        <w:drawing>
          <wp:anchor distT="0" distB="0" distL="114300" distR="114300" simplePos="0" relativeHeight="251663360" behindDoc="1" locked="0" layoutInCell="1" allowOverlap="1" wp14:anchorId="0390B8A0" wp14:editId="53E21AFE">
            <wp:simplePos x="0" y="0"/>
            <wp:positionH relativeFrom="column">
              <wp:posOffset>5580044</wp:posOffset>
            </wp:positionH>
            <wp:positionV relativeFrom="paragraph">
              <wp:posOffset>-72244</wp:posOffset>
            </wp:positionV>
            <wp:extent cx="1162050" cy="228600"/>
            <wp:effectExtent l="0" t="0" r="6350" b="0"/>
            <wp:wrapNone/>
            <wp:docPr id="4" name="Pictur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E2013" w:rsidRPr="00AE2013">
        <w:rPr>
          <w:color w:val="231F20"/>
        </w:rPr>
        <w:t>3J Global Ministries “5/15 Report”</w:t>
      </w:r>
    </w:p>
    <w:p w14:paraId="27DE9985" w14:textId="77777777" w:rsidR="00AE2013" w:rsidRDefault="00AE2013" w:rsidP="00AE2013">
      <w:pPr>
        <w:pStyle w:val="BodyText"/>
        <w:spacing w:before="115"/>
        <w:ind w:left="84" w:right="83"/>
        <w:jc w:val="center"/>
      </w:pPr>
      <w:r>
        <w:rPr>
          <w:color w:val="231F20"/>
        </w:rPr>
        <w:t>“5 MINUTES TO READ—AND 15 MINUTES TO WRITE”</w:t>
      </w:r>
    </w:p>
    <w:p w14:paraId="1F8ED765" w14:textId="77777777" w:rsidR="00AE2013" w:rsidRPr="00AE2013" w:rsidRDefault="00AE2013" w:rsidP="00AE2013">
      <w:pPr>
        <w:pStyle w:val="Heading1"/>
        <w:jc w:val="center"/>
        <w:rPr>
          <w:sz w:val="28"/>
          <w:szCs w:val="28"/>
        </w:rPr>
      </w:pPr>
      <w:r w:rsidRPr="00AE2013">
        <w:rPr>
          <w:sz w:val="28"/>
          <w:szCs w:val="28"/>
        </w:rPr>
        <w:t>CEO’s Monthly Report to the Board of Directors</w:t>
      </w:r>
    </w:p>
    <w:p w14:paraId="45EA03C0" w14:textId="77777777" w:rsidR="00AE2013" w:rsidRDefault="00AE2013" w:rsidP="00AE2013">
      <w:pPr>
        <w:pStyle w:val="BodyText"/>
        <w:spacing w:before="254"/>
        <w:ind w:left="84" w:right="83"/>
        <w:jc w:val="center"/>
      </w:pPr>
      <w:r>
        <w:rPr>
          <w:color w:val="231F20"/>
        </w:rPr>
        <w:t>Office: (555) 123-1234 • Mobile: (555) 987-6543</w:t>
      </w:r>
    </w:p>
    <w:p w14:paraId="3D9EB038" w14:textId="77777777" w:rsidR="00AE2013" w:rsidRDefault="00AE2013" w:rsidP="00AE2013">
      <w:pPr>
        <w:pStyle w:val="BodyText"/>
        <w:spacing w:before="52" w:line="295" w:lineRule="auto"/>
        <w:ind w:left="2262" w:right="802" w:firstLine="1229"/>
      </w:pPr>
      <w:r>
        <w:rPr>
          <w:color w:val="231F20"/>
        </w:rPr>
        <w:t xml:space="preserve">P.O. Box 123 • Anytown, CA 92673 </w:t>
      </w:r>
      <w:hyperlink r:id="rId10">
        <w:r>
          <w:rPr>
            <w:color w:val="231F20"/>
          </w:rPr>
          <w:t>John@3JGlobalMinistries.org</w:t>
        </w:r>
      </w:hyperlink>
      <w:r>
        <w:rPr>
          <w:color w:val="231F20"/>
        </w:rPr>
        <w:t xml:space="preserve"> • </w:t>
      </w:r>
      <w:hyperlink r:id="rId11">
        <w:r>
          <w:rPr>
            <w:color w:val="231F20"/>
          </w:rPr>
          <w:t>www.3JGlobalMinistries.org</w:t>
        </w:r>
      </w:hyperlink>
    </w:p>
    <w:p w14:paraId="0BDB3B86" w14:textId="77777777" w:rsidR="00AE2013" w:rsidRDefault="00AE2013" w:rsidP="00AE2013">
      <w:pPr>
        <w:pStyle w:val="BodyText"/>
        <w:spacing w:before="6"/>
      </w:pPr>
    </w:p>
    <w:p w14:paraId="74873BB9" w14:textId="77777777" w:rsidR="00AE2013" w:rsidRPr="00AE2013" w:rsidRDefault="00AE2013" w:rsidP="00AE2013">
      <w:pPr>
        <w:tabs>
          <w:tab w:val="left" w:pos="1371"/>
        </w:tabs>
        <w:spacing w:before="1"/>
        <w:ind w:left="120"/>
      </w:pPr>
      <w:r w:rsidRPr="00AE2013">
        <w:rPr>
          <w:b/>
          <w:color w:val="231F20"/>
          <w:spacing w:val="-8"/>
        </w:rPr>
        <w:t>DATE:</w:t>
      </w:r>
      <w:r w:rsidRPr="00AE2013">
        <w:rPr>
          <w:b/>
          <w:color w:val="231F20"/>
          <w:spacing w:val="-8"/>
        </w:rPr>
        <w:tab/>
      </w:r>
      <w:r w:rsidRPr="00AE2013">
        <w:rPr>
          <w:color w:val="231F20"/>
          <w:spacing w:val="-3"/>
        </w:rPr>
        <w:t xml:space="preserve">May </w:t>
      </w:r>
      <w:r w:rsidRPr="00AE2013">
        <w:rPr>
          <w:color w:val="231F20"/>
        </w:rPr>
        <w:t>15,</w:t>
      </w:r>
      <w:r w:rsidRPr="00AE2013">
        <w:rPr>
          <w:color w:val="231F20"/>
          <w:spacing w:val="2"/>
        </w:rPr>
        <w:t xml:space="preserve"> </w:t>
      </w:r>
      <w:r w:rsidRPr="00AE2013">
        <w:rPr>
          <w:color w:val="231F20"/>
        </w:rPr>
        <w:t>2020</w:t>
      </w:r>
    </w:p>
    <w:p w14:paraId="030B2351" w14:textId="77777777" w:rsidR="00AE2013" w:rsidRPr="00AE2013" w:rsidRDefault="00AE2013" w:rsidP="00AE2013">
      <w:pPr>
        <w:pStyle w:val="BodyText"/>
        <w:tabs>
          <w:tab w:val="left" w:pos="1371"/>
        </w:tabs>
        <w:spacing w:before="200"/>
        <w:ind w:left="119"/>
      </w:pPr>
      <w:r w:rsidRPr="00AE2013">
        <w:rPr>
          <w:b/>
          <w:color w:val="231F20"/>
          <w:spacing w:val="-3"/>
        </w:rPr>
        <w:t>TO:</w:t>
      </w:r>
      <w:r w:rsidRPr="00AE2013">
        <w:rPr>
          <w:b/>
          <w:color w:val="231F20"/>
          <w:spacing w:val="-3"/>
        </w:rPr>
        <w:tab/>
      </w:r>
      <w:r w:rsidRPr="00AE2013">
        <w:rPr>
          <w:color w:val="231F20"/>
        </w:rPr>
        <w:t>3J Global Ministries Board of Directors</w:t>
      </w:r>
    </w:p>
    <w:p w14:paraId="5D569EAF" w14:textId="77777777" w:rsidR="00AE2013" w:rsidRPr="00AE2013" w:rsidRDefault="00AE2013" w:rsidP="00FB36B0">
      <w:pPr>
        <w:pStyle w:val="BodyText"/>
        <w:spacing w:before="80"/>
        <w:ind w:left="1368"/>
      </w:pPr>
      <w:r w:rsidRPr="00AE2013">
        <w:rPr>
          <w:b/>
          <w:color w:val="231F20"/>
        </w:rPr>
        <w:t xml:space="preserve">cc: </w:t>
      </w:r>
      <w:r w:rsidRPr="00AE2013">
        <w:rPr>
          <w:color w:val="231F20"/>
        </w:rPr>
        <w:t>Bob Brown and Brenda Smith, Senior Team</w:t>
      </w:r>
    </w:p>
    <w:p w14:paraId="5F128B9F" w14:textId="77777777" w:rsidR="00AE2013" w:rsidRPr="00AE2013" w:rsidRDefault="00AE2013" w:rsidP="00AE2013">
      <w:pPr>
        <w:tabs>
          <w:tab w:val="left" w:pos="1371"/>
        </w:tabs>
        <w:spacing w:before="200"/>
        <w:ind w:left="120"/>
      </w:pPr>
      <w:r w:rsidRPr="00AE2013">
        <w:rPr>
          <w:b/>
          <w:color w:val="231F20"/>
        </w:rPr>
        <w:t>FROM:</w:t>
      </w:r>
      <w:r w:rsidRPr="00AE2013">
        <w:rPr>
          <w:b/>
          <w:color w:val="231F20"/>
        </w:rPr>
        <w:tab/>
      </w:r>
      <w:r w:rsidRPr="00AE2013">
        <w:rPr>
          <w:color w:val="231F20"/>
        </w:rPr>
        <w:t xml:space="preserve">John </w:t>
      </w:r>
      <w:r w:rsidRPr="00AE2013">
        <w:rPr>
          <w:color w:val="231F20"/>
          <w:spacing w:val="-9"/>
        </w:rPr>
        <w:t xml:space="preserve">W. </w:t>
      </w:r>
      <w:r w:rsidRPr="00AE2013">
        <w:rPr>
          <w:color w:val="231F20"/>
        </w:rPr>
        <w:t>Doe,</w:t>
      </w:r>
      <w:r w:rsidRPr="00AE2013">
        <w:rPr>
          <w:color w:val="231F20"/>
          <w:spacing w:val="-15"/>
        </w:rPr>
        <w:t xml:space="preserve"> </w:t>
      </w:r>
      <w:r w:rsidRPr="00AE2013">
        <w:rPr>
          <w:color w:val="231F20"/>
        </w:rPr>
        <w:t>CEO</w:t>
      </w:r>
    </w:p>
    <w:p w14:paraId="658340C1" w14:textId="77777777" w:rsidR="00AE2013" w:rsidRPr="00AE2013" w:rsidRDefault="00AE2013" w:rsidP="00AE2013">
      <w:pPr>
        <w:pStyle w:val="BodyText"/>
        <w:tabs>
          <w:tab w:val="left" w:pos="1371"/>
        </w:tabs>
        <w:spacing w:before="200"/>
        <w:ind w:left="120"/>
      </w:pPr>
      <w:r w:rsidRPr="00AE2013">
        <w:rPr>
          <w:b/>
          <w:color w:val="231F20"/>
        </w:rPr>
        <w:t>RE:</w:t>
      </w:r>
      <w:r w:rsidRPr="00AE2013">
        <w:rPr>
          <w:b/>
          <w:color w:val="231F20"/>
        </w:rPr>
        <w:tab/>
      </w:r>
      <w:r w:rsidRPr="00AE2013">
        <w:rPr>
          <w:color w:val="231F20"/>
          <w:spacing w:val="-3"/>
        </w:rPr>
        <w:t xml:space="preserve">CEO’s </w:t>
      </w:r>
      <w:r w:rsidRPr="00AE2013">
        <w:rPr>
          <w:color w:val="231F20"/>
        </w:rPr>
        <w:t>5/15 Monthly Report to the</w:t>
      </w:r>
      <w:r w:rsidRPr="00AE2013">
        <w:rPr>
          <w:color w:val="231F20"/>
          <w:spacing w:val="2"/>
        </w:rPr>
        <w:t xml:space="preserve"> </w:t>
      </w:r>
      <w:r w:rsidRPr="00AE2013">
        <w:rPr>
          <w:color w:val="231F20"/>
        </w:rPr>
        <w:t>Board</w:t>
      </w:r>
    </w:p>
    <w:p w14:paraId="77581ED3" w14:textId="77777777" w:rsidR="00AE2013" w:rsidRDefault="00AE2013" w:rsidP="00AE2013">
      <w:pPr>
        <w:pStyle w:val="BodyText"/>
        <w:spacing w:before="8"/>
        <w:rPr>
          <w:sz w:val="26"/>
        </w:rPr>
      </w:pPr>
    </w:p>
    <w:p w14:paraId="0AA38861" w14:textId="77777777" w:rsidR="00AE2013" w:rsidRDefault="00AE2013" w:rsidP="00AE2013">
      <w:pPr>
        <w:spacing w:line="264" w:lineRule="auto"/>
      </w:pPr>
      <w:r>
        <w:rPr>
          <w:b/>
        </w:rPr>
        <w:t xml:space="preserve">Greetings. </w:t>
      </w:r>
      <w:r>
        <w:t>This is the first of what will now be monthly board reports to you, generally emailed on the 15th of each month. I’m calling this the “5/15 Report” – because it will take you just five minutes to read and it will take me just 15 minutes to write (with Bob’s help).</w:t>
      </w:r>
    </w:p>
    <w:p w14:paraId="3EB3B14D" w14:textId="77777777" w:rsidR="00AE2013" w:rsidRDefault="00AE2013" w:rsidP="00AE2013">
      <w:pPr>
        <w:spacing w:before="200" w:line="264" w:lineRule="auto"/>
        <w:rPr>
          <w:i/>
        </w:rPr>
      </w:pPr>
      <w:r>
        <w:rPr>
          <w:i/>
          <w:color w:val="231F20"/>
        </w:rPr>
        <w:t>This new report format will be especially helpful to show to board prospects as we brief them on the work and ministry of 3J Global Ministries.</w:t>
      </w:r>
    </w:p>
    <w:p w14:paraId="0EA5BC6E" w14:textId="77777777" w:rsidR="00AE2013" w:rsidRDefault="00AE2013" w:rsidP="00AE2013">
      <w:pPr>
        <w:pStyle w:val="Heading3"/>
        <w:numPr>
          <w:ilvl w:val="0"/>
          <w:numId w:val="2"/>
        </w:numPr>
        <w:tabs>
          <w:tab w:val="left" w:pos="660"/>
        </w:tabs>
        <w:spacing w:before="78"/>
        <w:ind w:hanging="361"/>
      </w:pPr>
      <w:r>
        <w:rPr>
          <w:color w:val="231F20"/>
        </w:rPr>
        <w:t>Board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Governance</w:t>
      </w:r>
    </w:p>
    <w:p w14:paraId="073A7931" w14:textId="77777777" w:rsidR="00AE2013" w:rsidRDefault="00AE2013" w:rsidP="00AE2013">
      <w:pPr>
        <w:pStyle w:val="BodyText"/>
        <w:spacing w:before="144" w:line="264" w:lineRule="auto"/>
        <w:ind w:left="662"/>
      </w:pPr>
      <w:r>
        <w:rPr>
          <w:b/>
          <w:color w:val="231F20"/>
        </w:rPr>
        <w:t xml:space="preserve">Board Meeting Schedule: </w:t>
      </w:r>
      <w:r>
        <w:rPr>
          <w:color w:val="231F20"/>
        </w:rPr>
        <w:t>Draft #1. As we confirm dates for future board meetings (calls and in- person meetings), we’ll fill in the meeting grid (see attached).</w:t>
      </w:r>
    </w:p>
    <w:p w14:paraId="69480D3D" w14:textId="77777777" w:rsidR="00AE2013" w:rsidRDefault="00AE2013" w:rsidP="00AE2013">
      <w:pPr>
        <w:pStyle w:val="BodyText"/>
        <w:spacing w:before="146" w:line="264" w:lineRule="auto"/>
        <w:ind w:left="662"/>
      </w:pPr>
      <w:r>
        <w:rPr>
          <w:b/>
          <w:color w:val="231F20"/>
        </w:rPr>
        <w:t xml:space="preserve">Next Board Meeting. </w:t>
      </w:r>
      <w:r>
        <w:rPr>
          <w:color w:val="231F20"/>
        </w:rPr>
        <w:t>See you soon! Our next board meeting is our annual board retreat, as you know. (See the email from Bob with all the details.)</w:t>
      </w:r>
    </w:p>
    <w:p w14:paraId="0C30BF18" w14:textId="77777777" w:rsidR="00AE2013" w:rsidRDefault="00AE2013" w:rsidP="00AE2013">
      <w:pPr>
        <w:tabs>
          <w:tab w:val="left" w:pos="2160"/>
        </w:tabs>
        <w:spacing w:before="120"/>
        <w:ind w:left="907"/>
      </w:pPr>
      <w:r>
        <w:rPr>
          <w:b/>
          <w:color w:val="231F20"/>
        </w:rPr>
        <w:t>Date</w:t>
      </w:r>
      <w:r>
        <w:rPr>
          <w:b/>
          <w:color w:val="231F20"/>
        </w:rPr>
        <w:tab/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>21-22,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2020</w:t>
      </w:r>
    </w:p>
    <w:p w14:paraId="451FBEB4" w14:textId="77777777" w:rsidR="00AE2013" w:rsidRDefault="00AE2013" w:rsidP="00AE2013">
      <w:pPr>
        <w:pStyle w:val="BodyText"/>
        <w:tabs>
          <w:tab w:val="left" w:pos="2160"/>
        </w:tabs>
        <w:spacing w:before="120"/>
        <w:ind w:left="907"/>
      </w:pPr>
      <w:r>
        <w:rPr>
          <w:b/>
          <w:color w:val="231F20"/>
        </w:rPr>
        <w:t>Day/Time</w:t>
      </w:r>
      <w:r>
        <w:rPr>
          <w:b/>
          <w:color w:val="231F20"/>
        </w:rPr>
        <w:tab/>
      </w:r>
      <w:r>
        <w:rPr>
          <w:color w:val="231F20"/>
        </w:rPr>
        <w:t xml:space="preserve">Thursday 4:00 p.m. to </w:t>
      </w:r>
      <w:r>
        <w:rPr>
          <w:color w:val="231F20"/>
          <w:spacing w:val="-3"/>
        </w:rPr>
        <w:t xml:space="preserve">Friday </w:t>
      </w:r>
      <w:r>
        <w:rPr>
          <w:color w:val="231F20"/>
        </w:rPr>
        <w:t>4:00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p.m.</w:t>
      </w:r>
    </w:p>
    <w:p w14:paraId="6DE3E810" w14:textId="77777777" w:rsidR="00AE2013" w:rsidRDefault="00AE2013" w:rsidP="00AE2013">
      <w:pPr>
        <w:pStyle w:val="BodyText"/>
        <w:tabs>
          <w:tab w:val="left" w:pos="2160"/>
        </w:tabs>
        <w:spacing w:before="120"/>
        <w:ind w:left="907"/>
      </w:pPr>
      <w:r>
        <w:rPr>
          <w:b/>
          <w:color w:val="231F20"/>
        </w:rPr>
        <w:t>Location</w:t>
      </w:r>
      <w:r>
        <w:rPr>
          <w:b/>
          <w:color w:val="231F20"/>
        </w:rPr>
        <w:tab/>
      </w:r>
      <w:r>
        <w:rPr>
          <w:color w:val="231F20"/>
        </w:rPr>
        <w:t>ABC Conference Center, Phoenix,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Arizona</w:t>
      </w:r>
    </w:p>
    <w:p w14:paraId="5B4AA47F" w14:textId="77777777" w:rsidR="00AE2013" w:rsidRDefault="00AE2013" w:rsidP="00AE2013">
      <w:pPr>
        <w:spacing w:before="195" w:line="295" w:lineRule="auto"/>
        <w:ind w:left="662" w:right="302"/>
      </w:pPr>
      <w:r>
        <w:rPr>
          <w:b/>
          <w:color w:val="231F20"/>
        </w:rPr>
        <w:t xml:space="preserve">CEO’s Annual S.M.A.R.T. Goals. </w:t>
      </w:r>
      <w:r>
        <w:rPr>
          <w:color w:val="231F20"/>
        </w:rPr>
        <w:t>Attached is the Monthly Dashboard Report and update on my 2020 CEO S.M.A.R.T. Goals.</w:t>
      </w:r>
    </w:p>
    <w:p w14:paraId="5995918C" w14:textId="77777777" w:rsidR="00AE2013" w:rsidRDefault="00AE2013" w:rsidP="00AE2013">
      <w:pPr>
        <w:pStyle w:val="BodyText"/>
        <w:spacing w:before="146" w:line="295" w:lineRule="auto"/>
        <w:ind w:left="660" w:right="802"/>
      </w:pPr>
      <w:r>
        <w:rPr>
          <w:b/>
          <w:color w:val="231F20"/>
        </w:rPr>
        <w:t xml:space="preserve">Board Documents. </w:t>
      </w:r>
      <w:r>
        <w:rPr>
          <w:color w:val="231F20"/>
        </w:rPr>
        <w:t>I am working with Enrique, and the team, to create drafts for your consideration on the following board documents:</w:t>
      </w:r>
    </w:p>
    <w:p w14:paraId="59FD99E6" w14:textId="77777777" w:rsidR="00AE2013" w:rsidRDefault="00AE2013" w:rsidP="00AE2013">
      <w:pPr>
        <w:pStyle w:val="ListParagraph"/>
        <w:numPr>
          <w:ilvl w:val="1"/>
          <w:numId w:val="2"/>
        </w:numPr>
        <w:tabs>
          <w:tab w:val="left" w:pos="915"/>
        </w:tabs>
        <w:spacing w:before="40"/>
        <w:ind w:left="907" w:hanging="216"/>
      </w:pPr>
      <w:r>
        <w:rPr>
          <w:color w:val="231F20"/>
        </w:rPr>
        <w:t>Board Member Annual Affirmation Statement (and Conflict of Interest Statement)</w:t>
      </w:r>
    </w:p>
    <w:p w14:paraId="7105F7ED" w14:textId="77777777" w:rsidR="00AE2013" w:rsidRDefault="00AE2013" w:rsidP="00AE2013">
      <w:pPr>
        <w:pStyle w:val="ListParagraph"/>
        <w:numPr>
          <w:ilvl w:val="1"/>
          <w:numId w:val="2"/>
        </w:numPr>
        <w:tabs>
          <w:tab w:val="left" w:pos="915"/>
        </w:tabs>
        <w:spacing w:before="40"/>
        <w:ind w:left="907" w:hanging="216"/>
      </w:pPr>
      <w:r>
        <w:rPr>
          <w:color w:val="231F20"/>
        </w:rPr>
        <w:t>Board Nominating and Election Policies (tied to our bylaws and/or proposed bylaw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changes)</w:t>
      </w:r>
    </w:p>
    <w:p w14:paraId="0D05241B" w14:textId="77777777" w:rsidR="00AE2013" w:rsidRDefault="00AE2013" w:rsidP="00AE2013">
      <w:pPr>
        <w:pStyle w:val="ListParagraph"/>
        <w:numPr>
          <w:ilvl w:val="1"/>
          <w:numId w:val="2"/>
        </w:numPr>
        <w:tabs>
          <w:tab w:val="left" w:pos="915"/>
        </w:tabs>
        <w:spacing w:before="40"/>
        <w:ind w:left="907" w:hanging="216"/>
      </w:pPr>
      <w:r>
        <w:rPr>
          <w:color w:val="231F20"/>
        </w:rPr>
        <w:t>Board Chair and Officers Position Description (roles 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responsibilities)</w:t>
      </w:r>
    </w:p>
    <w:p w14:paraId="1946CD98" w14:textId="77777777" w:rsidR="00AE2013" w:rsidRDefault="00AE2013" w:rsidP="00AE2013">
      <w:pPr>
        <w:pStyle w:val="ListParagraph"/>
        <w:numPr>
          <w:ilvl w:val="1"/>
          <w:numId w:val="2"/>
        </w:numPr>
        <w:tabs>
          <w:tab w:val="left" w:pos="915"/>
        </w:tabs>
        <w:spacing w:before="40"/>
        <w:ind w:left="907" w:hanging="216"/>
      </w:pPr>
      <w:r>
        <w:rPr>
          <w:color w:val="231F20"/>
        </w:rPr>
        <w:t>Board Policies Manual and Prime Responsibility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Chart</w:t>
      </w:r>
    </w:p>
    <w:p w14:paraId="4C49F305" w14:textId="77777777" w:rsidR="00AE2013" w:rsidRDefault="00AE2013" w:rsidP="00AE2013">
      <w:pPr>
        <w:pStyle w:val="ListParagraph"/>
        <w:numPr>
          <w:ilvl w:val="1"/>
          <w:numId w:val="2"/>
        </w:numPr>
        <w:tabs>
          <w:tab w:val="left" w:pos="915"/>
        </w:tabs>
        <w:spacing w:before="40"/>
        <w:ind w:left="907" w:hanging="216"/>
      </w:pPr>
      <w:r>
        <w:rPr>
          <w:color w:val="231F20"/>
        </w:rPr>
        <w:t>Board Member Orientation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Notebook</w:t>
      </w:r>
    </w:p>
    <w:p w14:paraId="4BFCE680" w14:textId="77777777" w:rsidR="00AE2013" w:rsidRDefault="00AE2013" w:rsidP="00AE2013">
      <w:pPr>
        <w:pStyle w:val="ListParagraph"/>
        <w:numPr>
          <w:ilvl w:val="1"/>
          <w:numId w:val="2"/>
        </w:numPr>
        <w:tabs>
          <w:tab w:val="left" w:pos="915"/>
        </w:tabs>
        <w:spacing w:before="40"/>
        <w:ind w:left="907" w:hanging="216"/>
      </w:pPr>
      <w:r>
        <w:rPr>
          <w:color w:val="231F20"/>
          <w:spacing w:val="-5"/>
        </w:rPr>
        <w:t xml:space="preserve">ECFA </w:t>
      </w:r>
      <w:r>
        <w:rPr>
          <w:color w:val="231F20"/>
        </w:rPr>
        <w:t>Accreditation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(</w:t>
      </w:r>
      <w:r>
        <w:rPr>
          <w:i/>
          <w:color w:val="231F20"/>
          <w:spacing w:val="-3"/>
        </w:rPr>
        <w:t>www.ECFA.org</w:t>
      </w:r>
      <w:r>
        <w:rPr>
          <w:color w:val="231F20"/>
          <w:spacing w:val="-3"/>
        </w:rPr>
        <w:t>)</w:t>
      </w:r>
    </w:p>
    <w:p w14:paraId="4023949E" w14:textId="77777777" w:rsidR="00A453B6" w:rsidRDefault="00A453B6">
      <w:pPr>
        <w:spacing w:before="3"/>
        <w:rPr>
          <w:sz w:val="24"/>
        </w:rPr>
      </w:pPr>
    </w:p>
    <w:p w14:paraId="30093C41" w14:textId="77777777" w:rsidR="00AE2013" w:rsidRPr="00B11593" w:rsidRDefault="00AE2013" w:rsidP="00B11593">
      <w:pPr>
        <w:pStyle w:val="Heading3"/>
        <w:ind w:left="120" w:firstLine="0"/>
      </w:pPr>
      <w:r>
        <w:rPr>
          <w:color w:val="FFFFFF"/>
          <w:shd w:val="clear" w:color="auto" w:fill="325A8B"/>
        </w:rPr>
        <w:lastRenderedPageBreak/>
        <w:t xml:space="preserve">  CONFIDENTIAL!</w:t>
      </w:r>
      <w:r w:rsidR="00B11593">
        <w:rPr>
          <w:color w:val="FFFFFF"/>
          <w:shd w:val="clear" w:color="auto" w:fill="325A8B"/>
        </w:rPr>
        <w:t xml:space="preserve"> </w:t>
      </w:r>
      <w:r>
        <w:rPr>
          <w:color w:val="FFFFFF"/>
          <w:shd w:val="clear" w:color="auto" w:fill="325A8B"/>
        </w:rPr>
        <w:t xml:space="preserve"> </w:t>
      </w:r>
    </w:p>
    <w:p w14:paraId="6D594EB2" w14:textId="77777777" w:rsidR="00AE2013" w:rsidRDefault="00AE2013" w:rsidP="004668B6">
      <w:pPr>
        <w:spacing w:before="139" w:after="80" w:line="264" w:lineRule="auto"/>
        <w:ind w:left="101" w:right="86"/>
      </w:pPr>
      <w:r>
        <w:rPr>
          <w:b/>
          <w:color w:val="231F20"/>
        </w:rPr>
        <w:t xml:space="preserve">“Prospect Pipeline” </w:t>
      </w:r>
      <w:r>
        <w:rPr>
          <w:b/>
          <w:color w:val="231F20"/>
          <w:spacing w:val="-3"/>
        </w:rPr>
        <w:t xml:space="preserve">for </w:t>
      </w:r>
      <w:r>
        <w:rPr>
          <w:b/>
          <w:color w:val="231F20"/>
        </w:rPr>
        <w:t xml:space="preserve">Future Board Members. </w:t>
      </w:r>
      <w:r>
        <w:rPr>
          <w:color w:val="231F20"/>
        </w:rPr>
        <w:t xml:space="preserve">Here’s an update from the Nominating Committee on </w:t>
      </w:r>
      <w:r>
        <w:rPr>
          <w:color w:val="231F20"/>
          <w:spacing w:val="-3"/>
        </w:rPr>
        <w:t xml:space="preserve">the </w:t>
      </w:r>
      <w:r>
        <w:rPr>
          <w:color w:val="231F20"/>
          <w:spacing w:val="-4"/>
        </w:rPr>
        <w:t xml:space="preserve">board prospects they </w:t>
      </w:r>
      <w:r>
        <w:rPr>
          <w:color w:val="231F20"/>
          <w:spacing w:val="-3"/>
        </w:rPr>
        <w:t xml:space="preserve">are </w:t>
      </w:r>
      <w:r>
        <w:rPr>
          <w:color w:val="231F20"/>
          <w:spacing w:val="-4"/>
        </w:rPr>
        <w:t xml:space="preserve">interviewing. </w:t>
      </w:r>
      <w:r>
        <w:rPr>
          <w:color w:val="231F20"/>
          <w:spacing w:val="-3"/>
        </w:rPr>
        <w:t xml:space="preserve">See the </w:t>
      </w:r>
      <w:r>
        <w:rPr>
          <w:color w:val="231F20"/>
          <w:spacing w:val="-4"/>
        </w:rPr>
        <w:t xml:space="preserve">board schedule </w:t>
      </w:r>
      <w:r>
        <w:rPr>
          <w:color w:val="231F20"/>
          <w:spacing w:val="-5"/>
        </w:rPr>
        <w:t xml:space="preserve">for </w:t>
      </w:r>
      <w:r>
        <w:rPr>
          <w:color w:val="231F20"/>
          <w:spacing w:val="-3"/>
        </w:rPr>
        <w:t xml:space="preserve">when </w:t>
      </w:r>
      <w:r>
        <w:rPr>
          <w:color w:val="231F20"/>
          <w:spacing w:val="-4"/>
        </w:rPr>
        <w:t xml:space="preserve">board members </w:t>
      </w:r>
      <w:r>
        <w:rPr>
          <w:color w:val="231F20"/>
          <w:spacing w:val="-3"/>
        </w:rPr>
        <w:t xml:space="preserve">will </w:t>
      </w:r>
      <w:r>
        <w:rPr>
          <w:color w:val="231F20"/>
        </w:rPr>
        <w:t xml:space="preserve">be </w:t>
      </w:r>
      <w:r>
        <w:rPr>
          <w:color w:val="231F20"/>
          <w:spacing w:val="-4"/>
        </w:rPr>
        <w:t>elected.</w:t>
      </w:r>
    </w:p>
    <w:tbl>
      <w:tblPr>
        <w:tblW w:w="0" w:type="auto"/>
        <w:tblInd w:w="53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6"/>
        <w:gridCol w:w="2875"/>
        <w:gridCol w:w="1986"/>
        <w:gridCol w:w="1324"/>
      </w:tblGrid>
      <w:tr w:rsidR="00AE2013" w14:paraId="6ECCEB28" w14:textId="77777777" w:rsidTr="004668B6">
        <w:trPr>
          <w:trHeight w:val="470"/>
        </w:trPr>
        <w:tc>
          <w:tcPr>
            <w:tcW w:w="816" w:type="dxa"/>
            <w:shd w:val="clear" w:color="auto" w:fill="E9F0F8"/>
            <w:vAlign w:val="center"/>
          </w:tcPr>
          <w:p w14:paraId="162CEEA3" w14:textId="77777777" w:rsidR="00AE2013" w:rsidRDefault="00AE2013" w:rsidP="004668B6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No.</w:t>
            </w:r>
          </w:p>
        </w:tc>
        <w:tc>
          <w:tcPr>
            <w:tcW w:w="1986" w:type="dxa"/>
            <w:shd w:val="clear" w:color="auto" w:fill="E9F0F8"/>
            <w:vAlign w:val="center"/>
          </w:tcPr>
          <w:p w14:paraId="54CBB350" w14:textId="77777777" w:rsidR="00AE2013" w:rsidRDefault="00AE2013" w:rsidP="004668B6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Prospect</w:t>
            </w:r>
          </w:p>
        </w:tc>
        <w:tc>
          <w:tcPr>
            <w:tcW w:w="2875" w:type="dxa"/>
            <w:shd w:val="clear" w:color="auto" w:fill="E9F0F8"/>
            <w:vAlign w:val="center"/>
          </w:tcPr>
          <w:p w14:paraId="25AAE492" w14:textId="77777777" w:rsidR="00AE2013" w:rsidRDefault="00AE2013" w:rsidP="004668B6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Recommended by:</w:t>
            </w:r>
          </w:p>
        </w:tc>
        <w:tc>
          <w:tcPr>
            <w:tcW w:w="1986" w:type="dxa"/>
            <w:shd w:val="clear" w:color="auto" w:fill="E9F0F8"/>
            <w:vAlign w:val="center"/>
          </w:tcPr>
          <w:p w14:paraId="280F8D15" w14:textId="77777777" w:rsidR="00AE2013" w:rsidRDefault="00AE2013" w:rsidP="004668B6"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Status</w:t>
            </w:r>
          </w:p>
        </w:tc>
        <w:tc>
          <w:tcPr>
            <w:tcW w:w="1324" w:type="dxa"/>
            <w:shd w:val="clear" w:color="auto" w:fill="E9F0F8"/>
            <w:vAlign w:val="center"/>
          </w:tcPr>
          <w:p w14:paraId="77A42283" w14:textId="77777777" w:rsidR="00AE2013" w:rsidRDefault="00AE2013" w:rsidP="004668B6"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Nom. Comm. Action</w:t>
            </w:r>
          </w:p>
        </w:tc>
      </w:tr>
      <w:tr w:rsidR="00AE2013" w14:paraId="31EC070F" w14:textId="77777777" w:rsidTr="004668B6">
        <w:trPr>
          <w:trHeight w:val="335"/>
        </w:trPr>
        <w:tc>
          <w:tcPr>
            <w:tcW w:w="816" w:type="dxa"/>
          </w:tcPr>
          <w:p w14:paraId="46664934" w14:textId="77777777" w:rsidR="00AE2013" w:rsidRDefault="00AE2013" w:rsidP="004B4DEF">
            <w:pPr>
              <w:pStyle w:val="TableParagraph"/>
              <w:spacing w:before="57"/>
              <w:ind w:right="361"/>
              <w:jc w:val="right"/>
            </w:pPr>
            <w:r>
              <w:rPr>
                <w:color w:val="231F20"/>
                <w:sz w:val="22"/>
              </w:rPr>
              <w:t>1</w:t>
            </w:r>
          </w:p>
        </w:tc>
        <w:tc>
          <w:tcPr>
            <w:tcW w:w="1986" w:type="dxa"/>
            <w:vAlign w:val="center"/>
          </w:tcPr>
          <w:p w14:paraId="5D132A7A" w14:textId="77777777" w:rsidR="00AE2013" w:rsidRDefault="00AE2013" w:rsidP="004668B6">
            <w:pPr>
              <w:pStyle w:val="TableParagraph"/>
              <w:ind w:left="90"/>
            </w:pPr>
            <w:r>
              <w:rPr>
                <w:color w:val="231F20"/>
                <w:sz w:val="22"/>
              </w:rPr>
              <w:t>Jane Doe</w:t>
            </w:r>
          </w:p>
        </w:tc>
        <w:tc>
          <w:tcPr>
            <w:tcW w:w="2875" w:type="dxa"/>
            <w:vAlign w:val="center"/>
          </w:tcPr>
          <w:p w14:paraId="43517B50" w14:textId="77777777" w:rsidR="00AE2013" w:rsidRDefault="00AE2013" w:rsidP="004668B6">
            <w:pPr>
              <w:pStyle w:val="TableParagraph"/>
              <w:ind w:left="90"/>
            </w:pPr>
            <w:r>
              <w:rPr>
                <w:color w:val="231F20"/>
                <w:sz w:val="22"/>
              </w:rPr>
              <w:t>Nominating Committee</w:t>
            </w:r>
          </w:p>
        </w:tc>
        <w:tc>
          <w:tcPr>
            <w:tcW w:w="1986" w:type="dxa"/>
            <w:vAlign w:val="center"/>
          </w:tcPr>
          <w:p w14:paraId="27F4829B" w14:textId="77777777" w:rsidR="00AE2013" w:rsidRDefault="00AE2013" w:rsidP="004668B6">
            <w:pPr>
              <w:pStyle w:val="TableParagraph"/>
              <w:ind w:left="91"/>
            </w:pPr>
            <w:r>
              <w:rPr>
                <w:color w:val="231F20"/>
                <w:sz w:val="22"/>
              </w:rPr>
              <w:t>Fully vetted</w:t>
            </w:r>
          </w:p>
        </w:tc>
        <w:tc>
          <w:tcPr>
            <w:tcW w:w="1324" w:type="dxa"/>
            <w:vAlign w:val="center"/>
          </w:tcPr>
          <w:p w14:paraId="6A434647" w14:textId="77777777" w:rsidR="00AE2013" w:rsidRDefault="00AE2013" w:rsidP="004668B6">
            <w:pPr>
              <w:pStyle w:val="TableParagraph"/>
              <w:spacing w:before="57"/>
              <w:jc w:val="center"/>
            </w:pPr>
            <w:r>
              <w:rPr>
                <w:color w:val="231F20"/>
                <w:sz w:val="22"/>
              </w:rPr>
              <w:t>Yes</w:t>
            </w:r>
          </w:p>
        </w:tc>
      </w:tr>
      <w:tr w:rsidR="00AE2013" w14:paraId="36256399" w14:textId="77777777" w:rsidTr="004668B6">
        <w:trPr>
          <w:trHeight w:val="335"/>
        </w:trPr>
        <w:tc>
          <w:tcPr>
            <w:tcW w:w="816" w:type="dxa"/>
          </w:tcPr>
          <w:p w14:paraId="46D78831" w14:textId="77777777" w:rsidR="00AE2013" w:rsidRDefault="00AE2013" w:rsidP="004B4DEF">
            <w:pPr>
              <w:pStyle w:val="TableParagraph"/>
              <w:spacing w:before="57"/>
              <w:ind w:right="361"/>
              <w:jc w:val="right"/>
            </w:pPr>
            <w:r>
              <w:rPr>
                <w:color w:val="231F20"/>
                <w:sz w:val="22"/>
              </w:rPr>
              <w:t>2</w:t>
            </w:r>
          </w:p>
        </w:tc>
        <w:tc>
          <w:tcPr>
            <w:tcW w:w="1986" w:type="dxa"/>
            <w:vAlign w:val="center"/>
          </w:tcPr>
          <w:p w14:paraId="55908D0D" w14:textId="77777777" w:rsidR="00AE2013" w:rsidRDefault="00AE2013" w:rsidP="004668B6">
            <w:pPr>
              <w:pStyle w:val="TableParagraph"/>
              <w:ind w:left="90"/>
            </w:pPr>
            <w:r>
              <w:rPr>
                <w:color w:val="231F20"/>
                <w:sz w:val="22"/>
              </w:rPr>
              <w:t>Billy Kim</w:t>
            </w:r>
          </w:p>
        </w:tc>
        <w:tc>
          <w:tcPr>
            <w:tcW w:w="2875" w:type="dxa"/>
            <w:vAlign w:val="center"/>
          </w:tcPr>
          <w:p w14:paraId="25800FFB" w14:textId="77777777" w:rsidR="00AE2013" w:rsidRDefault="00AE2013" w:rsidP="004668B6">
            <w:pPr>
              <w:pStyle w:val="TableParagraph"/>
              <w:ind w:left="90"/>
            </w:pPr>
            <w:r>
              <w:rPr>
                <w:color w:val="231F20"/>
                <w:sz w:val="22"/>
              </w:rPr>
              <w:t>Nominating Committee</w:t>
            </w:r>
          </w:p>
        </w:tc>
        <w:tc>
          <w:tcPr>
            <w:tcW w:w="1986" w:type="dxa"/>
            <w:vAlign w:val="center"/>
          </w:tcPr>
          <w:p w14:paraId="3CF1C502" w14:textId="77777777" w:rsidR="00AE2013" w:rsidRDefault="00AE2013" w:rsidP="004668B6">
            <w:pPr>
              <w:pStyle w:val="TableParagraph"/>
              <w:ind w:left="91"/>
            </w:pPr>
            <w:r>
              <w:rPr>
                <w:color w:val="231F20"/>
                <w:sz w:val="22"/>
              </w:rPr>
              <w:t>In process</w:t>
            </w:r>
          </w:p>
        </w:tc>
        <w:tc>
          <w:tcPr>
            <w:tcW w:w="1324" w:type="dxa"/>
            <w:vAlign w:val="center"/>
          </w:tcPr>
          <w:p w14:paraId="221FB9BE" w14:textId="77777777" w:rsidR="00AE2013" w:rsidRDefault="00AE2013" w:rsidP="004668B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E2013" w14:paraId="72769211" w14:textId="77777777" w:rsidTr="004668B6">
        <w:trPr>
          <w:trHeight w:val="335"/>
        </w:trPr>
        <w:tc>
          <w:tcPr>
            <w:tcW w:w="816" w:type="dxa"/>
          </w:tcPr>
          <w:p w14:paraId="536AB98D" w14:textId="77777777" w:rsidR="00AE2013" w:rsidRDefault="00AE2013" w:rsidP="004B4DEF">
            <w:pPr>
              <w:pStyle w:val="TableParagraph"/>
              <w:spacing w:before="57"/>
              <w:ind w:right="361"/>
              <w:jc w:val="right"/>
            </w:pPr>
            <w:r>
              <w:rPr>
                <w:color w:val="231F20"/>
                <w:sz w:val="22"/>
              </w:rPr>
              <w:t>3</w:t>
            </w:r>
          </w:p>
        </w:tc>
        <w:tc>
          <w:tcPr>
            <w:tcW w:w="1986" w:type="dxa"/>
            <w:vAlign w:val="center"/>
          </w:tcPr>
          <w:p w14:paraId="405D2F50" w14:textId="77777777" w:rsidR="00AE2013" w:rsidRDefault="00AE2013" w:rsidP="004668B6">
            <w:pPr>
              <w:pStyle w:val="TableParagraph"/>
              <w:ind w:left="90"/>
            </w:pPr>
            <w:r>
              <w:rPr>
                <w:color w:val="231F20"/>
                <w:sz w:val="22"/>
              </w:rPr>
              <w:t>Alberto Villa</w:t>
            </w:r>
          </w:p>
        </w:tc>
        <w:tc>
          <w:tcPr>
            <w:tcW w:w="2875" w:type="dxa"/>
            <w:vAlign w:val="center"/>
          </w:tcPr>
          <w:p w14:paraId="51ECE8C7" w14:textId="77777777" w:rsidR="00AE2013" w:rsidRDefault="00AE2013" w:rsidP="004668B6">
            <w:pPr>
              <w:pStyle w:val="TableParagraph"/>
              <w:ind w:left="90"/>
            </w:pPr>
            <w:r>
              <w:rPr>
                <w:color w:val="231F20"/>
                <w:sz w:val="22"/>
              </w:rPr>
              <w:t>CEO</w:t>
            </w:r>
          </w:p>
        </w:tc>
        <w:tc>
          <w:tcPr>
            <w:tcW w:w="1986" w:type="dxa"/>
            <w:vAlign w:val="center"/>
          </w:tcPr>
          <w:p w14:paraId="08AAF689" w14:textId="77777777" w:rsidR="00AE2013" w:rsidRDefault="00AE2013" w:rsidP="004668B6">
            <w:pPr>
              <w:pStyle w:val="TableParagraph"/>
              <w:ind w:left="91"/>
            </w:pPr>
            <w:r>
              <w:rPr>
                <w:color w:val="231F20"/>
                <w:sz w:val="22"/>
              </w:rPr>
              <w:t>Fully vetted</w:t>
            </w:r>
          </w:p>
        </w:tc>
        <w:tc>
          <w:tcPr>
            <w:tcW w:w="1324" w:type="dxa"/>
            <w:vAlign w:val="center"/>
          </w:tcPr>
          <w:p w14:paraId="21C089E3" w14:textId="77777777" w:rsidR="00AE2013" w:rsidRDefault="00AE2013" w:rsidP="004668B6">
            <w:pPr>
              <w:pStyle w:val="TableParagraph"/>
              <w:spacing w:before="57"/>
              <w:jc w:val="center"/>
            </w:pPr>
            <w:r>
              <w:rPr>
                <w:color w:val="231F20"/>
                <w:sz w:val="22"/>
              </w:rPr>
              <w:t>Yes</w:t>
            </w:r>
          </w:p>
        </w:tc>
      </w:tr>
      <w:tr w:rsidR="00AE2013" w14:paraId="28F9B757" w14:textId="77777777" w:rsidTr="004668B6">
        <w:trPr>
          <w:trHeight w:val="335"/>
        </w:trPr>
        <w:tc>
          <w:tcPr>
            <w:tcW w:w="816" w:type="dxa"/>
          </w:tcPr>
          <w:p w14:paraId="49CE96C1" w14:textId="77777777" w:rsidR="00AE2013" w:rsidRDefault="00AE2013" w:rsidP="004B4DEF">
            <w:pPr>
              <w:pStyle w:val="TableParagraph"/>
              <w:spacing w:before="57"/>
              <w:ind w:right="361"/>
              <w:jc w:val="right"/>
            </w:pPr>
            <w:r>
              <w:rPr>
                <w:color w:val="231F20"/>
                <w:sz w:val="22"/>
              </w:rPr>
              <w:t>4</w:t>
            </w:r>
          </w:p>
        </w:tc>
        <w:tc>
          <w:tcPr>
            <w:tcW w:w="1986" w:type="dxa"/>
            <w:vAlign w:val="center"/>
          </w:tcPr>
          <w:p w14:paraId="157A3844" w14:textId="77777777" w:rsidR="00AE2013" w:rsidRDefault="00AE2013" w:rsidP="004668B6">
            <w:pPr>
              <w:pStyle w:val="TableParagraph"/>
              <w:ind w:left="90"/>
            </w:pPr>
            <w:r>
              <w:rPr>
                <w:color w:val="231F20"/>
                <w:sz w:val="22"/>
              </w:rPr>
              <w:t>David Burry</w:t>
            </w:r>
          </w:p>
        </w:tc>
        <w:tc>
          <w:tcPr>
            <w:tcW w:w="2875" w:type="dxa"/>
            <w:vAlign w:val="center"/>
          </w:tcPr>
          <w:p w14:paraId="0CCD4D7E" w14:textId="77777777" w:rsidR="00AE2013" w:rsidRDefault="00AE2013" w:rsidP="004668B6">
            <w:pPr>
              <w:pStyle w:val="TableParagraph"/>
              <w:ind w:left="90"/>
            </w:pPr>
            <w:r>
              <w:rPr>
                <w:color w:val="231F20"/>
                <w:sz w:val="22"/>
              </w:rPr>
              <w:t>Former Board Member</w:t>
            </w:r>
          </w:p>
        </w:tc>
        <w:tc>
          <w:tcPr>
            <w:tcW w:w="1986" w:type="dxa"/>
            <w:vAlign w:val="center"/>
          </w:tcPr>
          <w:p w14:paraId="3B228482" w14:textId="77777777" w:rsidR="00AE2013" w:rsidRDefault="00AE2013" w:rsidP="004668B6">
            <w:pPr>
              <w:pStyle w:val="TableParagraph"/>
              <w:ind w:left="91"/>
            </w:pPr>
            <w:r>
              <w:rPr>
                <w:color w:val="231F20"/>
                <w:sz w:val="22"/>
              </w:rPr>
              <w:t>Still “dating”</w:t>
            </w:r>
          </w:p>
        </w:tc>
        <w:tc>
          <w:tcPr>
            <w:tcW w:w="1324" w:type="dxa"/>
          </w:tcPr>
          <w:p w14:paraId="36424FBC" w14:textId="77777777" w:rsidR="00AE2013" w:rsidRDefault="00AE2013" w:rsidP="004B4DEF">
            <w:pPr>
              <w:pStyle w:val="TableParagraph"/>
              <w:rPr>
                <w:rFonts w:ascii="Times New Roman"/>
              </w:rPr>
            </w:pPr>
          </w:p>
        </w:tc>
      </w:tr>
      <w:tr w:rsidR="00AE2013" w14:paraId="1BDF891C" w14:textId="77777777" w:rsidTr="004668B6">
        <w:trPr>
          <w:trHeight w:val="335"/>
        </w:trPr>
        <w:tc>
          <w:tcPr>
            <w:tcW w:w="816" w:type="dxa"/>
          </w:tcPr>
          <w:p w14:paraId="0EFB487E" w14:textId="77777777" w:rsidR="00AE2013" w:rsidRDefault="00AE2013" w:rsidP="004B4DEF">
            <w:pPr>
              <w:pStyle w:val="TableParagraph"/>
              <w:spacing w:before="57"/>
              <w:ind w:right="361"/>
              <w:jc w:val="right"/>
            </w:pPr>
            <w:r>
              <w:rPr>
                <w:color w:val="231F20"/>
                <w:sz w:val="22"/>
              </w:rPr>
              <w:t>5</w:t>
            </w:r>
          </w:p>
        </w:tc>
        <w:tc>
          <w:tcPr>
            <w:tcW w:w="1986" w:type="dxa"/>
            <w:vAlign w:val="center"/>
          </w:tcPr>
          <w:p w14:paraId="5918D2FA" w14:textId="77777777" w:rsidR="00AE2013" w:rsidRDefault="00AE2013" w:rsidP="00466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5" w:type="dxa"/>
            <w:vAlign w:val="center"/>
          </w:tcPr>
          <w:p w14:paraId="2862AC6B" w14:textId="77777777" w:rsidR="00AE2013" w:rsidRDefault="00AE2013" w:rsidP="00466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  <w:vAlign w:val="center"/>
          </w:tcPr>
          <w:p w14:paraId="6C7D586A" w14:textId="77777777" w:rsidR="00AE2013" w:rsidRDefault="00AE2013" w:rsidP="00466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1FB5C8A8" w14:textId="77777777" w:rsidR="00AE2013" w:rsidRDefault="00AE2013" w:rsidP="004B4DEF">
            <w:pPr>
              <w:pStyle w:val="TableParagraph"/>
              <w:rPr>
                <w:rFonts w:ascii="Times New Roman"/>
              </w:rPr>
            </w:pPr>
          </w:p>
        </w:tc>
      </w:tr>
    </w:tbl>
    <w:p w14:paraId="699BB3DD" w14:textId="77777777" w:rsidR="00AE2013" w:rsidRDefault="00AE2013" w:rsidP="004668B6">
      <w:pPr>
        <w:pStyle w:val="Heading3"/>
        <w:numPr>
          <w:ilvl w:val="0"/>
          <w:numId w:val="2"/>
        </w:numPr>
        <w:spacing w:before="120"/>
        <w:ind w:left="533" w:hanging="360"/>
      </w:pPr>
      <w:r>
        <w:rPr>
          <w:color w:val="231F20"/>
        </w:rPr>
        <w:t>Financial Reports</w:t>
      </w:r>
    </w:p>
    <w:p w14:paraId="15500413" w14:textId="77777777" w:rsidR="00AE2013" w:rsidRDefault="00AE2013" w:rsidP="00956D32">
      <w:pPr>
        <w:pStyle w:val="BodyText"/>
        <w:tabs>
          <w:tab w:val="left" w:pos="4158"/>
        </w:tabs>
        <w:spacing w:after="120" w:line="264" w:lineRule="auto"/>
        <w:ind w:left="547"/>
      </w:pPr>
      <w:r>
        <w:rPr>
          <w:color w:val="231F20"/>
        </w:rPr>
        <w:t>As of April 30, 2020, 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$</w:t>
      </w:r>
      <w:r>
        <w:rPr>
          <w:color w:val="231F20"/>
          <w:u w:val="single" w:color="221E1F"/>
        </w:rPr>
        <w:tab/>
      </w:r>
      <w:r>
        <w:rPr>
          <w:color w:val="231F20"/>
        </w:rPr>
        <w:t>ahead/behind of our proposed four-month budget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forecast.</w:t>
      </w:r>
    </w:p>
    <w:tbl>
      <w:tblPr>
        <w:tblW w:w="0" w:type="auto"/>
        <w:tblInd w:w="53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9"/>
        <w:gridCol w:w="1768"/>
        <w:gridCol w:w="1768"/>
        <w:gridCol w:w="1768"/>
        <w:gridCol w:w="1768"/>
      </w:tblGrid>
      <w:tr w:rsidR="00AE2013" w14:paraId="548E5686" w14:textId="77777777" w:rsidTr="004668B6">
        <w:trPr>
          <w:trHeight w:val="748"/>
        </w:trPr>
        <w:tc>
          <w:tcPr>
            <w:tcW w:w="1969" w:type="dxa"/>
            <w:shd w:val="clear" w:color="auto" w:fill="EBEBEC"/>
            <w:vAlign w:val="center"/>
          </w:tcPr>
          <w:p w14:paraId="0805C9C9" w14:textId="77777777" w:rsidR="00AE2013" w:rsidRDefault="00AE2013" w:rsidP="004668B6">
            <w:pPr>
              <w:pStyle w:val="TableParagraph"/>
              <w:ind w:left="86"/>
              <w:rPr>
                <w:b/>
              </w:rPr>
            </w:pPr>
            <w:r>
              <w:rPr>
                <w:b/>
                <w:color w:val="231F20"/>
                <w:sz w:val="22"/>
              </w:rPr>
              <w:t>Financial Report</w:t>
            </w:r>
          </w:p>
        </w:tc>
        <w:tc>
          <w:tcPr>
            <w:tcW w:w="1768" w:type="dxa"/>
            <w:shd w:val="clear" w:color="auto" w:fill="EBEBEC"/>
            <w:vAlign w:val="center"/>
          </w:tcPr>
          <w:p w14:paraId="611AE49B" w14:textId="77777777" w:rsidR="00AE2013" w:rsidRDefault="00AE2013" w:rsidP="004668B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FY2020</w:t>
            </w:r>
          </w:p>
          <w:p w14:paraId="5FC0FE2D" w14:textId="77777777" w:rsidR="00AE2013" w:rsidRDefault="00AE2013" w:rsidP="004668B6">
            <w:pPr>
              <w:pStyle w:val="TableParagraph"/>
              <w:spacing w:before="13" w:line="244" w:lineRule="auto"/>
              <w:ind w:left="13" w:right="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12-Month Budget</w:t>
            </w:r>
          </w:p>
          <w:p w14:paraId="09E3E575" w14:textId="77777777" w:rsidR="00AE2013" w:rsidRDefault="00AE2013" w:rsidP="004668B6">
            <w:pPr>
              <w:pStyle w:val="TableParagraph"/>
              <w:spacing w:before="1"/>
              <w:ind w:left="177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1/1/20 - 12/31/20</w:t>
            </w:r>
          </w:p>
        </w:tc>
        <w:tc>
          <w:tcPr>
            <w:tcW w:w="1768" w:type="dxa"/>
            <w:shd w:val="clear" w:color="auto" w:fill="EBEBEC"/>
            <w:vAlign w:val="center"/>
          </w:tcPr>
          <w:p w14:paraId="06E67C92" w14:textId="77777777" w:rsidR="00AE2013" w:rsidRDefault="00AE2013" w:rsidP="004668B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FY2020</w:t>
            </w:r>
          </w:p>
          <w:p w14:paraId="53458FF4" w14:textId="77777777" w:rsidR="00AE2013" w:rsidRDefault="00AE2013" w:rsidP="004668B6">
            <w:pPr>
              <w:pStyle w:val="TableParagraph"/>
              <w:spacing w:before="13" w:line="244" w:lineRule="auto"/>
              <w:ind w:left="224" w:hanging="1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4-Month Budget</w:t>
            </w:r>
          </w:p>
          <w:p w14:paraId="2EB07635" w14:textId="77777777" w:rsidR="00AE2013" w:rsidRDefault="00AE2013" w:rsidP="004668B6">
            <w:pPr>
              <w:pStyle w:val="TableParagraph"/>
              <w:spacing w:before="1"/>
              <w:ind w:left="177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1/1/20 - 12/31/20</w:t>
            </w:r>
          </w:p>
        </w:tc>
        <w:tc>
          <w:tcPr>
            <w:tcW w:w="1768" w:type="dxa"/>
            <w:shd w:val="clear" w:color="auto" w:fill="EBEBEC"/>
            <w:vAlign w:val="center"/>
          </w:tcPr>
          <w:p w14:paraId="42B39EAE" w14:textId="77777777" w:rsidR="00AE2013" w:rsidRDefault="00AE2013" w:rsidP="004668B6">
            <w:pPr>
              <w:pStyle w:val="TableParagraph"/>
              <w:spacing w:before="14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FY2020</w:t>
            </w:r>
          </w:p>
          <w:p w14:paraId="7FDB415D" w14:textId="77777777" w:rsidR="00AE2013" w:rsidRDefault="00AE2013" w:rsidP="004668B6">
            <w:pPr>
              <w:pStyle w:val="TableParagraph"/>
              <w:spacing w:before="13" w:line="244" w:lineRule="auto"/>
              <w:ind w:left="164" w:right="67" w:hanging="8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4-Month Actual</w:t>
            </w:r>
          </w:p>
          <w:p w14:paraId="196789EB" w14:textId="77777777" w:rsidR="00AE2013" w:rsidRDefault="00AE2013" w:rsidP="004668B6">
            <w:pPr>
              <w:pStyle w:val="TableParagraph"/>
              <w:spacing w:before="1"/>
              <w:ind w:left="177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1/1/20 - 12/31/20</w:t>
            </w:r>
          </w:p>
        </w:tc>
        <w:tc>
          <w:tcPr>
            <w:tcW w:w="1768" w:type="dxa"/>
            <w:shd w:val="clear" w:color="auto" w:fill="EBEBEC"/>
            <w:vAlign w:val="center"/>
          </w:tcPr>
          <w:p w14:paraId="3422BD09" w14:textId="77777777" w:rsidR="00AE2013" w:rsidRDefault="00AE2013" w:rsidP="004668B6">
            <w:pPr>
              <w:pStyle w:val="TableParagraph"/>
              <w:spacing w:before="14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FY2020</w:t>
            </w:r>
          </w:p>
          <w:p w14:paraId="33BAD2BE" w14:textId="77777777" w:rsidR="00AE2013" w:rsidRDefault="00AE2013" w:rsidP="004668B6">
            <w:pPr>
              <w:pStyle w:val="TableParagraph"/>
              <w:spacing w:before="13" w:line="244" w:lineRule="auto"/>
              <w:ind w:left="105" w:firstLine="1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4-Month Variance</w:t>
            </w:r>
          </w:p>
          <w:p w14:paraId="2133A003" w14:textId="77777777" w:rsidR="00AE2013" w:rsidRDefault="00AE2013" w:rsidP="004668B6">
            <w:pPr>
              <w:pStyle w:val="TableParagraph"/>
              <w:spacing w:before="1"/>
              <w:ind w:left="177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1/1/20 - 12/31/20</w:t>
            </w:r>
          </w:p>
        </w:tc>
      </w:tr>
      <w:tr w:rsidR="00AE2013" w14:paraId="1985A79B" w14:textId="77777777" w:rsidTr="004668B6">
        <w:trPr>
          <w:trHeight w:val="338"/>
        </w:trPr>
        <w:tc>
          <w:tcPr>
            <w:tcW w:w="1969" w:type="dxa"/>
          </w:tcPr>
          <w:p w14:paraId="739A3ECC" w14:textId="77777777" w:rsidR="00AE2013" w:rsidRDefault="00AE2013" w:rsidP="004668B6">
            <w:pPr>
              <w:pStyle w:val="TableParagraph"/>
              <w:ind w:left="124"/>
              <w:rPr>
                <w:sz w:val="24"/>
              </w:rPr>
            </w:pPr>
            <w:r>
              <w:rPr>
                <w:color w:val="231F20"/>
                <w:sz w:val="24"/>
              </w:rPr>
              <w:t>Revenue</w:t>
            </w:r>
          </w:p>
        </w:tc>
        <w:tc>
          <w:tcPr>
            <w:tcW w:w="1768" w:type="dxa"/>
          </w:tcPr>
          <w:p w14:paraId="7F681C6E" w14:textId="77777777" w:rsidR="00AE2013" w:rsidRDefault="00AE2013" w:rsidP="004668B6">
            <w:pPr>
              <w:pStyle w:val="TableParagraph"/>
              <w:ind w:left="124"/>
              <w:rPr>
                <w:sz w:val="24"/>
              </w:rPr>
            </w:pPr>
            <w:r>
              <w:rPr>
                <w:color w:val="231F20"/>
                <w:sz w:val="24"/>
              </w:rPr>
              <w:t>$</w:t>
            </w:r>
          </w:p>
        </w:tc>
        <w:tc>
          <w:tcPr>
            <w:tcW w:w="1768" w:type="dxa"/>
          </w:tcPr>
          <w:p w14:paraId="58179FC5" w14:textId="77777777" w:rsidR="00AE2013" w:rsidRDefault="00AE2013" w:rsidP="004668B6">
            <w:pPr>
              <w:pStyle w:val="TableParagraph"/>
              <w:ind w:left="124"/>
              <w:rPr>
                <w:sz w:val="24"/>
              </w:rPr>
            </w:pPr>
            <w:r>
              <w:rPr>
                <w:color w:val="231F20"/>
                <w:sz w:val="24"/>
              </w:rPr>
              <w:t>$</w:t>
            </w:r>
          </w:p>
        </w:tc>
        <w:tc>
          <w:tcPr>
            <w:tcW w:w="1768" w:type="dxa"/>
          </w:tcPr>
          <w:p w14:paraId="1D59337E" w14:textId="77777777" w:rsidR="00AE2013" w:rsidRDefault="00AE2013" w:rsidP="004668B6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$</w:t>
            </w:r>
          </w:p>
        </w:tc>
        <w:tc>
          <w:tcPr>
            <w:tcW w:w="1768" w:type="dxa"/>
          </w:tcPr>
          <w:p w14:paraId="021923F9" w14:textId="77777777" w:rsidR="00AE2013" w:rsidRDefault="00AE2013" w:rsidP="004668B6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$</w:t>
            </w:r>
          </w:p>
        </w:tc>
      </w:tr>
      <w:tr w:rsidR="00AE2013" w14:paraId="4BE81804" w14:textId="77777777" w:rsidTr="004668B6">
        <w:trPr>
          <w:trHeight w:val="338"/>
        </w:trPr>
        <w:tc>
          <w:tcPr>
            <w:tcW w:w="1969" w:type="dxa"/>
          </w:tcPr>
          <w:p w14:paraId="377B95DE" w14:textId="77777777" w:rsidR="00AE2013" w:rsidRDefault="00AE2013" w:rsidP="004668B6">
            <w:pPr>
              <w:pStyle w:val="TableParagraph"/>
              <w:ind w:left="124"/>
              <w:rPr>
                <w:sz w:val="24"/>
              </w:rPr>
            </w:pPr>
            <w:r>
              <w:rPr>
                <w:color w:val="231F20"/>
                <w:sz w:val="24"/>
              </w:rPr>
              <w:t>Expense</w:t>
            </w:r>
          </w:p>
        </w:tc>
        <w:tc>
          <w:tcPr>
            <w:tcW w:w="1768" w:type="dxa"/>
          </w:tcPr>
          <w:p w14:paraId="1B3124BE" w14:textId="77777777" w:rsidR="00AE2013" w:rsidRDefault="00AE2013" w:rsidP="004668B6">
            <w:pPr>
              <w:pStyle w:val="TableParagraph"/>
              <w:ind w:left="124"/>
              <w:rPr>
                <w:sz w:val="24"/>
              </w:rPr>
            </w:pPr>
            <w:r>
              <w:rPr>
                <w:color w:val="231F20"/>
                <w:sz w:val="24"/>
              </w:rPr>
              <w:t>$</w:t>
            </w:r>
          </w:p>
        </w:tc>
        <w:tc>
          <w:tcPr>
            <w:tcW w:w="1768" w:type="dxa"/>
          </w:tcPr>
          <w:p w14:paraId="475B3E40" w14:textId="77777777" w:rsidR="00AE2013" w:rsidRDefault="00AE2013" w:rsidP="004668B6">
            <w:pPr>
              <w:pStyle w:val="TableParagraph"/>
              <w:ind w:left="124"/>
              <w:rPr>
                <w:sz w:val="24"/>
              </w:rPr>
            </w:pPr>
            <w:r>
              <w:rPr>
                <w:color w:val="231F20"/>
                <w:sz w:val="24"/>
              </w:rPr>
              <w:t>$</w:t>
            </w:r>
          </w:p>
        </w:tc>
        <w:tc>
          <w:tcPr>
            <w:tcW w:w="1768" w:type="dxa"/>
          </w:tcPr>
          <w:p w14:paraId="1270040E" w14:textId="77777777" w:rsidR="00AE2013" w:rsidRDefault="00AE2013" w:rsidP="004668B6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$</w:t>
            </w:r>
          </w:p>
        </w:tc>
        <w:tc>
          <w:tcPr>
            <w:tcW w:w="1768" w:type="dxa"/>
          </w:tcPr>
          <w:p w14:paraId="6E5848A7" w14:textId="77777777" w:rsidR="00AE2013" w:rsidRDefault="00AE2013" w:rsidP="004668B6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$</w:t>
            </w:r>
          </w:p>
        </w:tc>
      </w:tr>
      <w:tr w:rsidR="00AE2013" w14:paraId="368362BA" w14:textId="77777777" w:rsidTr="004668B6">
        <w:trPr>
          <w:trHeight w:val="338"/>
        </w:trPr>
        <w:tc>
          <w:tcPr>
            <w:tcW w:w="1969" w:type="dxa"/>
          </w:tcPr>
          <w:p w14:paraId="21EE3A48" w14:textId="77777777" w:rsidR="00AE2013" w:rsidRDefault="00AE2013" w:rsidP="004668B6">
            <w:pPr>
              <w:pStyle w:val="TableParagraph"/>
              <w:ind w:left="124"/>
              <w:rPr>
                <w:b/>
              </w:rPr>
            </w:pPr>
            <w:r>
              <w:rPr>
                <w:b/>
                <w:color w:val="231F20"/>
                <w:sz w:val="22"/>
              </w:rPr>
              <w:t>Net Income</w:t>
            </w:r>
          </w:p>
        </w:tc>
        <w:tc>
          <w:tcPr>
            <w:tcW w:w="1768" w:type="dxa"/>
          </w:tcPr>
          <w:p w14:paraId="4B3E940D" w14:textId="77777777" w:rsidR="00AE2013" w:rsidRDefault="00AE2013" w:rsidP="004668B6">
            <w:pPr>
              <w:pStyle w:val="TableParagraph"/>
              <w:ind w:left="124"/>
              <w:rPr>
                <w:sz w:val="24"/>
              </w:rPr>
            </w:pPr>
            <w:r>
              <w:rPr>
                <w:color w:val="231F20"/>
                <w:sz w:val="24"/>
              </w:rPr>
              <w:t>$</w:t>
            </w:r>
          </w:p>
        </w:tc>
        <w:tc>
          <w:tcPr>
            <w:tcW w:w="1768" w:type="dxa"/>
          </w:tcPr>
          <w:p w14:paraId="3AC2A3E5" w14:textId="77777777" w:rsidR="00AE2013" w:rsidRDefault="00AE2013" w:rsidP="004668B6">
            <w:pPr>
              <w:pStyle w:val="TableParagraph"/>
              <w:ind w:left="124"/>
              <w:rPr>
                <w:sz w:val="24"/>
              </w:rPr>
            </w:pPr>
            <w:r>
              <w:rPr>
                <w:color w:val="231F20"/>
                <w:sz w:val="24"/>
              </w:rPr>
              <w:t>$</w:t>
            </w:r>
          </w:p>
        </w:tc>
        <w:tc>
          <w:tcPr>
            <w:tcW w:w="1768" w:type="dxa"/>
          </w:tcPr>
          <w:p w14:paraId="5816549E" w14:textId="77777777" w:rsidR="00AE2013" w:rsidRDefault="00AE2013" w:rsidP="004668B6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$</w:t>
            </w:r>
          </w:p>
        </w:tc>
        <w:tc>
          <w:tcPr>
            <w:tcW w:w="1768" w:type="dxa"/>
          </w:tcPr>
          <w:p w14:paraId="6BB915BA" w14:textId="77777777" w:rsidR="00AE2013" w:rsidRDefault="00AE2013" w:rsidP="004668B6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$</w:t>
            </w:r>
          </w:p>
        </w:tc>
      </w:tr>
    </w:tbl>
    <w:p w14:paraId="696F519C" w14:textId="77777777" w:rsidR="00AE2013" w:rsidRDefault="00AE2013" w:rsidP="004668B6">
      <w:pPr>
        <w:pStyle w:val="BodyText"/>
        <w:tabs>
          <w:tab w:val="left" w:pos="4158"/>
        </w:tabs>
        <w:spacing w:before="120" w:after="120" w:line="264" w:lineRule="auto"/>
        <w:ind w:left="547"/>
      </w:pPr>
      <w:r>
        <w:rPr>
          <w:color w:val="231F20"/>
        </w:rPr>
        <w:t>The full four-month financial reports and dashboards will be uploaded to the board portal by May 25, 2020.</w:t>
      </w:r>
    </w:p>
    <w:p w14:paraId="6E9AB7EB" w14:textId="77777777" w:rsidR="00AE2013" w:rsidRDefault="00AE2013" w:rsidP="004668B6">
      <w:pPr>
        <w:pStyle w:val="Heading3"/>
        <w:numPr>
          <w:ilvl w:val="0"/>
          <w:numId w:val="2"/>
        </w:numPr>
        <w:spacing w:before="120"/>
        <w:ind w:left="533" w:hanging="360"/>
      </w:pPr>
      <w:r>
        <w:rPr>
          <w:color w:val="231F20"/>
        </w:rPr>
        <w:t>2020 Major Program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Notes</w:t>
      </w:r>
    </w:p>
    <w:p w14:paraId="408EA1F1" w14:textId="77777777" w:rsidR="00A453B6" w:rsidRDefault="00AE2013" w:rsidP="00956D32">
      <w:pPr>
        <w:pStyle w:val="BodyText"/>
        <w:spacing w:after="120" w:line="264" w:lineRule="auto"/>
        <w:ind w:left="540"/>
      </w:pPr>
      <w:r>
        <w:rPr>
          <w:color w:val="231F20"/>
        </w:rPr>
        <w:t>Per board consensus, the following programs are updated here monthly, along with the staff’s color-coding of the progress on program goals YTD.</w:t>
      </w:r>
    </w:p>
    <w:tbl>
      <w:tblPr>
        <w:tblW w:w="9360" w:type="dxa"/>
        <w:tblInd w:w="53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"/>
        <w:gridCol w:w="3115"/>
        <w:gridCol w:w="5850"/>
      </w:tblGrid>
      <w:tr w:rsidR="00AE2013" w14:paraId="665EC9FE" w14:textId="77777777" w:rsidTr="004668B6">
        <w:trPr>
          <w:trHeight w:val="231"/>
        </w:trPr>
        <w:tc>
          <w:tcPr>
            <w:tcW w:w="395" w:type="dxa"/>
            <w:shd w:val="clear" w:color="auto" w:fill="E6E7E8"/>
          </w:tcPr>
          <w:p w14:paraId="3AE75FDC" w14:textId="77777777" w:rsidR="00AE2013" w:rsidRDefault="00AE2013" w:rsidP="004B4D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shd w:val="clear" w:color="auto" w:fill="E6E7E8"/>
          </w:tcPr>
          <w:p w14:paraId="5955556F" w14:textId="77777777" w:rsidR="00AE2013" w:rsidRDefault="00AE2013" w:rsidP="004B4DEF">
            <w:pPr>
              <w:pStyle w:val="TableParagraph"/>
              <w:spacing w:before="20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Program</w:t>
            </w:r>
          </w:p>
        </w:tc>
        <w:tc>
          <w:tcPr>
            <w:tcW w:w="5850" w:type="dxa"/>
            <w:shd w:val="clear" w:color="auto" w:fill="E6E7E8"/>
          </w:tcPr>
          <w:p w14:paraId="39BB6D59" w14:textId="77777777" w:rsidR="00AE2013" w:rsidRDefault="00AE2013" w:rsidP="004B4DEF">
            <w:pPr>
              <w:pStyle w:val="TableParagraph"/>
              <w:spacing w:before="20"/>
              <w:ind w:left="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News/Changes/Concerns</w:t>
            </w:r>
          </w:p>
        </w:tc>
      </w:tr>
      <w:tr w:rsidR="00AE2013" w14:paraId="432562B6" w14:textId="77777777" w:rsidTr="004668B6">
        <w:trPr>
          <w:trHeight w:val="599"/>
        </w:trPr>
        <w:tc>
          <w:tcPr>
            <w:tcW w:w="395" w:type="dxa"/>
            <w:vAlign w:val="center"/>
          </w:tcPr>
          <w:p w14:paraId="5D780D3B" w14:textId="77777777" w:rsidR="00AE2013" w:rsidRDefault="00AE2013" w:rsidP="004668B6">
            <w:pPr>
              <w:pStyle w:val="TableParagraph"/>
              <w:spacing w:before="182"/>
              <w:ind w:left="93"/>
            </w:pPr>
            <w:r>
              <w:rPr>
                <w:color w:val="231F20"/>
                <w:sz w:val="22"/>
              </w:rPr>
              <w:t>1</w:t>
            </w:r>
          </w:p>
        </w:tc>
        <w:tc>
          <w:tcPr>
            <w:tcW w:w="3115" w:type="dxa"/>
            <w:vAlign w:val="center"/>
          </w:tcPr>
          <w:p w14:paraId="61A08937" w14:textId="77777777" w:rsidR="00AE2013" w:rsidRDefault="00AE2013" w:rsidP="00B11593">
            <w:pPr>
              <w:pStyle w:val="TableParagraph"/>
              <w:spacing w:line="216" w:lineRule="auto"/>
              <w:ind w:left="90"/>
            </w:pPr>
            <w:r>
              <w:rPr>
                <w:color w:val="231F20"/>
                <w:sz w:val="22"/>
              </w:rPr>
              <w:t>3J Global Ministries Forums</w:t>
            </w:r>
          </w:p>
        </w:tc>
        <w:tc>
          <w:tcPr>
            <w:tcW w:w="5850" w:type="dxa"/>
            <w:shd w:val="clear" w:color="auto" w:fill="00A14B"/>
          </w:tcPr>
          <w:p w14:paraId="66BCFBB0" w14:textId="77777777" w:rsidR="00AE2013" w:rsidRDefault="00AE2013" w:rsidP="00AE2013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before="53"/>
              <w:ind w:hanging="240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Attendance is up </w:t>
            </w:r>
            <w:r>
              <w:rPr>
                <w:color w:val="231F20"/>
                <w:spacing w:val="-3"/>
                <w:sz w:val="21"/>
              </w:rPr>
              <w:t xml:space="preserve">by </w:t>
            </w:r>
            <w:r>
              <w:rPr>
                <w:color w:val="231F20"/>
                <w:sz w:val="21"/>
              </w:rPr>
              <w:t>30%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YTD.</w:t>
            </w:r>
          </w:p>
          <w:p w14:paraId="7B1080AD" w14:textId="77777777" w:rsidR="00AE2013" w:rsidRDefault="00AE2013" w:rsidP="00AE2013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before="61"/>
              <w:ind w:hanging="240"/>
              <w:rPr>
                <w:sz w:val="21"/>
              </w:rPr>
            </w:pPr>
            <w:r>
              <w:rPr>
                <w:color w:val="231F20"/>
                <w:spacing w:val="-3"/>
                <w:sz w:val="21"/>
              </w:rPr>
              <w:t xml:space="preserve">Revenue </w:t>
            </w:r>
            <w:r>
              <w:rPr>
                <w:color w:val="231F20"/>
                <w:sz w:val="21"/>
              </w:rPr>
              <w:t>will hit, perhaps, 40% of annual budget.</w:t>
            </w:r>
          </w:p>
        </w:tc>
      </w:tr>
      <w:tr w:rsidR="00AE2013" w14:paraId="517AC897" w14:textId="77777777" w:rsidTr="004668B6">
        <w:trPr>
          <w:trHeight w:val="252"/>
        </w:trPr>
        <w:tc>
          <w:tcPr>
            <w:tcW w:w="395" w:type="dxa"/>
            <w:vAlign w:val="center"/>
          </w:tcPr>
          <w:p w14:paraId="0C48AF52" w14:textId="77777777" w:rsidR="00AE2013" w:rsidRDefault="00AE2013" w:rsidP="004668B6">
            <w:pPr>
              <w:pStyle w:val="TableParagraph"/>
              <w:spacing w:before="9"/>
              <w:ind w:left="93"/>
            </w:pPr>
            <w:r>
              <w:rPr>
                <w:color w:val="231F20"/>
                <w:sz w:val="22"/>
              </w:rPr>
              <w:t>2</w:t>
            </w:r>
          </w:p>
        </w:tc>
        <w:tc>
          <w:tcPr>
            <w:tcW w:w="3115" w:type="dxa"/>
            <w:vAlign w:val="center"/>
          </w:tcPr>
          <w:p w14:paraId="5B7A900A" w14:textId="77777777" w:rsidR="00AE2013" w:rsidRDefault="00AE2013" w:rsidP="00B11593">
            <w:pPr>
              <w:pStyle w:val="TableParagraph"/>
              <w:spacing w:line="216" w:lineRule="auto"/>
              <w:ind w:left="90"/>
            </w:pPr>
            <w:r>
              <w:rPr>
                <w:color w:val="231F20"/>
                <w:sz w:val="22"/>
              </w:rPr>
              <w:t>Vision 2022 Initiative</w:t>
            </w:r>
          </w:p>
        </w:tc>
        <w:tc>
          <w:tcPr>
            <w:tcW w:w="5850" w:type="dxa"/>
            <w:shd w:val="clear" w:color="auto" w:fill="FFDE16"/>
          </w:tcPr>
          <w:p w14:paraId="07F4B2C4" w14:textId="77777777" w:rsidR="00AE2013" w:rsidRDefault="00AE2013" w:rsidP="00AE2013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4"/>
              <w:ind w:hanging="240"/>
              <w:rPr>
                <w:sz w:val="21"/>
              </w:rPr>
            </w:pPr>
            <w:r>
              <w:rPr>
                <w:color w:val="231F20"/>
                <w:sz w:val="21"/>
              </w:rPr>
              <w:t>Slow start due to staff changes, but we will</w:t>
            </w:r>
            <w:r>
              <w:rPr>
                <w:color w:val="231F20"/>
                <w:spacing w:val="-3"/>
                <w:sz w:val="21"/>
              </w:rPr>
              <w:t xml:space="preserve"> recover.</w:t>
            </w:r>
          </w:p>
        </w:tc>
      </w:tr>
      <w:tr w:rsidR="00AE2013" w14:paraId="5253F837" w14:textId="77777777" w:rsidTr="004668B6">
        <w:trPr>
          <w:trHeight w:val="522"/>
        </w:trPr>
        <w:tc>
          <w:tcPr>
            <w:tcW w:w="395" w:type="dxa"/>
            <w:vAlign w:val="center"/>
          </w:tcPr>
          <w:p w14:paraId="6E6E3C51" w14:textId="77777777" w:rsidR="00AE2013" w:rsidRDefault="00AE2013" w:rsidP="004668B6">
            <w:pPr>
              <w:pStyle w:val="TableParagraph"/>
              <w:spacing w:before="162"/>
              <w:ind w:left="93"/>
            </w:pPr>
            <w:r>
              <w:rPr>
                <w:color w:val="231F20"/>
                <w:sz w:val="22"/>
              </w:rPr>
              <w:t>3</w:t>
            </w:r>
          </w:p>
        </w:tc>
        <w:tc>
          <w:tcPr>
            <w:tcW w:w="3115" w:type="dxa"/>
            <w:vAlign w:val="center"/>
          </w:tcPr>
          <w:p w14:paraId="160CEC1C" w14:textId="77777777" w:rsidR="00AE2013" w:rsidRDefault="00AE2013" w:rsidP="00B11593">
            <w:pPr>
              <w:pStyle w:val="TableParagraph"/>
              <w:spacing w:line="216" w:lineRule="auto"/>
              <w:ind w:left="90"/>
            </w:pPr>
            <w:r>
              <w:rPr>
                <w:color w:val="231F20"/>
                <w:sz w:val="22"/>
              </w:rPr>
              <w:t>Mission Agency Partners</w:t>
            </w:r>
          </w:p>
          <w:p w14:paraId="08CAAB3E" w14:textId="77777777" w:rsidR="00AE2013" w:rsidRDefault="00AE2013" w:rsidP="00B11593">
            <w:pPr>
              <w:pStyle w:val="TableParagraph"/>
              <w:spacing w:line="216" w:lineRule="auto"/>
              <w:ind w:left="90"/>
            </w:pPr>
            <w:r>
              <w:rPr>
                <w:color w:val="231F20"/>
                <w:sz w:val="22"/>
              </w:rPr>
              <w:t>Program</w:t>
            </w:r>
          </w:p>
        </w:tc>
        <w:tc>
          <w:tcPr>
            <w:tcW w:w="5850" w:type="dxa"/>
            <w:shd w:val="clear" w:color="auto" w:fill="00A14B"/>
          </w:tcPr>
          <w:p w14:paraId="62181E6C" w14:textId="77777777" w:rsidR="00AE2013" w:rsidRDefault="00AE2013" w:rsidP="00AE2013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167"/>
              <w:ind w:hanging="240"/>
              <w:rPr>
                <w:sz w:val="21"/>
              </w:rPr>
            </w:pPr>
            <w:r>
              <w:rPr>
                <w:color w:val="231F20"/>
                <w:sz w:val="21"/>
              </w:rPr>
              <w:t>Just exceeded our FY goal of 10 partners.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PTL!</w:t>
            </w:r>
          </w:p>
        </w:tc>
      </w:tr>
      <w:tr w:rsidR="00AE2013" w14:paraId="6C53B438" w14:textId="77777777" w:rsidTr="004668B6">
        <w:trPr>
          <w:trHeight w:val="579"/>
        </w:trPr>
        <w:tc>
          <w:tcPr>
            <w:tcW w:w="395" w:type="dxa"/>
            <w:vAlign w:val="center"/>
          </w:tcPr>
          <w:p w14:paraId="7A662DCB" w14:textId="77777777" w:rsidR="00AE2013" w:rsidRDefault="00AE2013" w:rsidP="004668B6">
            <w:pPr>
              <w:pStyle w:val="TableParagraph"/>
              <w:spacing w:before="172"/>
              <w:ind w:left="93"/>
            </w:pPr>
            <w:r>
              <w:rPr>
                <w:color w:val="231F20"/>
                <w:sz w:val="22"/>
              </w:rPr>
              <w:t>4</w:t>
            </w:r>
          </w:p>
        </w:tc>
        <w:tc>
          <w:tcPr>
            <w:tcW w:w="3115" w:type="dxa"/>
            <w:vAlign w:val="center"/>
          </w:tcPr>
          <w:p w14:paraId="3CF7C074" w14:textId="77777777" w:rsidR="00AE2013" w:rsidRDefault="00AE2013" w:rsidP="00B11593">
            <w:pPr>
              <w:pStyle w:val="TableParagraph"/>
              <w:spacing w:line="216" w:lineRule="auto"/>
              <w:ind w:left="90"/>
            </w:pPr>
            <w:r>
              <w:rPr>
                <w:color w:val="231F20"/>
                <w:sz w:val="22"/>
              </w:rPr>
              <w:t>Local Church Ambassadors</w:t>
            </w:r>
          </w:p>
          <w:p w14:paraId="079EF7CA" w14:textId="77777777" w:rsidR="00AE2013" w:rsidRDefault="00AE2013" w:rsidP="00B11593">
            <w:pPr>
              <w:pStyle w:val="TableParagraph"/>
              <w:spacing w:line="216" w:lineRule="auto"/>
              <w:ind w:left="90"/>
            </w:pPr>
            <w:r>
              <w:rPr>
                <w:color w:val="231F20"/>
                <w:sz w:val="22"/>
              </w:rPr>
              <w:t>Program</w:t>
            </w:r>
          </w:p>
        </w:tc>
        <w:tc>
          <w:tcPr>
            <w:tcW w:w="5850" w:type="dxa"/>
            <w:shd w:val="clear" w:color="auto" w:fill="D71920"/>
          </w:tcPr>
          <w:p w14:paraId="7894A518" w14:textId="77777777" w:rsidR="00AE2013" w:rsidRDefault="00AE2013" w:rsidP="00AE2013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43"/>
              <w:ind w:hanging="240"/>
              <w:rPr>
                <w:sz w:val="21"/>
              </w:rPr>
            </w:pPr>
            <w:r>
              <w:rPr>
                <w:color w:val="231F20"/>
                <w:spacing w:val="-3"/>
                <w:sz w:val="21"/>
              </w:rPr>
              <w:t xml:space="preserve">May </w:t>
            </w:r>
            <w:r>
              <w:rPr>
                <w:color w:val="231F20"/>
                <w:sz w:val="21"/>
              </w:rPr>
              <w:t>need to postpone until next fiscal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year.</w:t>
            </w:r>
          </w:p>
          <w:p w14:paraId="798E8A11" w14:textId="77777777" w:rsidR="00AE2013" w:rsidRDefault="00AE2013" w:rsidP="00AE2013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61"/>
              <w:ind w:hanging="240"/>
              <w:rPr>
                <w:sz w:val="21"/>
              </w:rPr>
            </w:pPr>
            <w:r>
              <w:rPr>
                <w:color w:val="231F20"/>
                <w:sz w:val="21"/>
              </w:rPr>
              <w:t>Pilot program was a dismal failure, but we learned a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lot!</w:t>
            </w:r>
          </w:p>
        </w:tc>
      </w:tr>
      <w:tr w:rsidR="00AE2013" w14:paraId="47030BC4" w14:textId="77777777" w:rsidTr="004668B6">
        <w:trPr>
          <w:trHeight w:val="558"/>
        </w:trPr>
        <w:tc>
          <w:tcPr>
            <w:tcW w:w="395" w:type="dxa"/>
            <w:vAlign w:val="center"/>
          </w:tcPr>
          <w:p w14:paraId="6235C6E5" w14:textId="77777777" w:rsidR="00AE2013" w:rsidRDefault="00AE2013" w:rsidP="004668B6">
            <w:pPr>
              <w:pStyle w:val="TableParagraph"/>
              <w:spacing w:before="162"/>
              <w:ind w:left="93"/>
            </w:pPr>
            <w:r>
              <w:rPr>
                <w:color w:val="231F20"/>
                <w:sz w:val="22"/>
              </w:rPr>
              <w:t>5</w:t>
            </w:r>
          </w:p>
        </w:tc>
        <w:tc>
          <w:tcPr>
            <w:tcW w:w="3115" w:type="dxa"/>
            <w:vAlign w:val="center"/>
          </w:tcPr>
          <w:p w14:paraId="441C3774" w14:textId="77777777" w:rsidR="00AE2013" w:rsidRDefault="00AE2013" w:rsidP="00B11593">
            <w:pPr>
              <w:pStyle w:val="TableParagraph"/>
              <w:spacing w:line="216" w:lineRule="auto"/>
              <w:ind w:left="90"/>
            </w:pPr>
            <w:r>
              <w:rPr>
                <w:color w:val="231F20"/>
                <w:sz w:val="22"/>
              </w:rPr>
              <w:t>Care Coaches Initiative</w:t>
            </w:r>
          </w:p>
        </w:tc>
        <w:tc>
          <w:tcPr>
            <w:tcW w:w="5850" w:type="dxa"/>
            <w:shd w:val="clear" w:color="auto" w:fill="00A14B"/>
          </w:tcPr>
          <w:p w14:paraId="09882513" w14:textId="77777777" w:rsidR="00AE2013" w:rsidRDefault="00AE2013" w:rsidP="00AE2013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before="52" w:line="264" w:lineRule="auto"/>
              <w:ind w:right="486"/>
              <w:rPr>
                <w:sz w:val="21"/>
              </w:rPr>
            </w:pPr>
            <w:r>
              <w:rPr>
                <w:color w:val="231F20"/>
                <w:sz w:val="21"/>
              </w:rPr>
              <w:t>Our consultant brought huge value. Client</w:t>
            </w:r>
            <w:r>
              <w:rPr>
                <w:color w:val="231F20"/>
                <w:spacing w:val="-3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satisfaction goals of 4.2 on a scale of 1.0 to 5.0. Exceeded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goal!</w:t>
            </w:r>
          </w:p>
        </w:tc>
      </w:tr>
      <w:tr w:rsidR="00AE2013" w14:paraId="3B6D5F8E" w14:textId="77777777" w:rsidTr="004668B6">
        <w:trPr>
          <w:trHeight w:val="1294"/>
        </w:trPr>
        <w:tc>
          <w:tcPr>
            <w:tcW w:w="395" w:type="dxa"/>
            <w:vAlign w:val="center"/>
          </w:tcPr>
          <w:p w14:paraId="6B5F1D6C" w14:textId="77777777" w:rsidR="00AE2013" w:rsidRDefault="00AE2013" w:rsidP="004668B6">
            <w:pPr>
              <w:pStyle w:val="TableParagraph"/>
              <w:spacing w:before="1"/>
              <w:ind w:left="93"/>
            </w:pPr>
            <w:r>
              <w:rPr>
                <w:color w:val="231F20"/>
                <w:sz w:val="22"/>
              </w:rPr>
              <w:t>6</w:t>
            </w:r>
          </w:p>
        </w:tc>
        <w:tc>
          <w:tcPr>
            <w:tcW w:w="3115" w:type="dxa"/>
            <w:vAlign w:val="center"/>
          </w:tcPr>
          <w:p w14:paraId="3AF8B8BD" w14:textId="77777777" w:rsidR="00AE2013" w:rsidRDefault="00AE2013" w:rsidP="00B11593">
            <w:pPr>
              <w:pStyle w:val="TableParagraph"/>
              <w:spacing w:line="216" w:lineRule="auto"/>
              <w:rPr>
                <w:sz w:val="24"/>
              </w:rPr>
            </w:pPr>
          </w:p>
          <w:p w14:paraId="72D3F1EA" w14:textId="77777777" w:rsidR="00AE2013" w:rsidRDefault="00AE2013" w:rsidP="004668B6">
            <w:pPr>
              <w:pStyle w:val="TableParagraph"/>
              <w:spacing w:line="216" w:lineRule="auto"/>
              <w:ind w:left="90"/>
            </w:pPr>
            <w:proofErr w:type="spellStart"/>
            <w:r>
              <w:rPr>
                <w:color w:val="231F20"/>
                <w:sz w:val="22"/>
              </w:rPr>
              <w:t>MissionFuture</w:t>
            </w:r>
            <w:proofErr w:type="spellEnd"/>
            <w:r>
              <w:rPr>
                <w:color w:val="231F20"/>
                <w:sz w:val="22"/>
              </w:rPr>
              <w:t xml:space="preserve"> Capital Campaign</w:t>
            </w:r>
          </w:p>
        </w:tc>
        <w:tc>
          <w:tcPr>
            <w:tcW w:w="5850" w:type="dxa"/>
            <w:shd w:val="clear" w:color="auto" w:fill="FFDE16"/>
          </w:tcPr>
          <w:p w14:paraId="47F4943F" w14:textId="77777777" w:rsidR="00AE2013" w:rsidRDefault="00AE2013" w:rsidP="00AE2013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54" w:line="264" w:lineRule="auto"/>
              <w:ind w:right="584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 xml:space="preserve">Frankly, </w:t>
            </w:r>
            <w:r>
              <w:rPr>
                <w:color w:val="231F20"/>
                <w:sz w:val="21"/>
              </w:rPr>
              <w:t xml:space="preserve">a disappointing start. </w:t>
            </w:r>
            <w:r>
              <w:rPr>
                <w:color w:val="231F20"/>
                <w:spacing w:val="-3"/>
                <w:sz w:val="21"/>
              </w:rPr>
              <w:t xml:space="preserve">May </w:t>
            </w:r>
            <w:r>
              <w:rPr>
                <w:color w:val="231F20"/>
                <w:sz w:val="21"/>
              </w:rPr>
              <w:t>ask our Executive Committee to address our rather conservative fund development</w:t>
            </w:r>
            <w:r>
              <w:rPr>
                <w:color w:val="231F20"/>
                <w:spacing w:val="-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policies.</w:t>
            </w:r>
          </w:p>
          <w:p w14:paraId="0CE800A5" w14:textId="77777777" w:rsidR="00AE2013" w:rsidRDefault="00AE2013" w:rsidP="00AE2013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43" w:line="264" w:lineRule="auto"/>
              <w:ind w:right="466"/>
              <w:rPr>
                <w:sz w:val="21"/>
              </w:rPr>
            </w:pPr>
            <w:r>
              <w:rPr>
                <w:color w:val="231F20"/>
                <w:sz w:val="21"/>
              </w:rPr>
              <w:t>Consultant is concerned, but we just received a</w:t>
            </w:r>
            <w:r>
              <w:rPr>
                <w:color w:val="231F20"/>
                <w:spacing w:val="-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major unrestricted gift of $100,000. (Details at our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meeting.)</w:t>
            </w:r>
          </w:p>
        </w:tc>
      </w:tr>
    </w:tbl>
    <w:p w14:paraId="6DF7AB77" w14:textId="77777777" w:rsidR="00AE2013" w:rsidRPr="00B11593" w:rsidRDefault="00AE2013" w:rsidP="00AE2013">
      <w:pPr>
        <w:pStyle w:val="BodyText"/>
        <w:rPr>
          <w:sz w:val="16"/>
          <w:szCs w:val="13"/>
        </w:rPr>
      </w:pPr>
    </w:p>
    <w:tbl>
      <w:tblPr>
        <w:tblW w:w="0" w:type="auto"/>
        <w:tblInd w:w="53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3169"/>
        <w:gridCol w:w="3022"/>
      </w:tblGrid>
      <w:tr w:rsidR="00B11593" w14:paraId="063FCC1F" w14:textId="77777777" w:rsidTr="004668B6">
        <w:trPr>
          <w:trHeight w:val="570"/>
        </w:trPr>
        <w:tc>
          <w:tcPr>
            <w:tcW w:w="3169" w:type="dxa"/>
            <w:shd w:val="clear" w:color="auto" w:fill="00A14B"/>
          </w:tcPr>
          <w:p w14:paraId="5179EF1D" w14:textId="77777777" w:rsidR="00B11593" w:rsidRDefault="00B11593" w:rsidP="004B4DEF">
            <w:pPr>
              <w:pStyle w:val="TableParagraph"/>
              <w:spacing w:before="64"/>
              <w:ind w:left="1108" w:right="1089"/>
              <w:jc w:val="center"/>
              <w:rPr>
                <w:b/>
              </w:rPr>
            </w:pPr>
            <w:r>
              <w:rPr>
                <w:b/>
                <w:color w:val="231F20"/>
              </w:rPr>
              <w:t>GREEN</w:t>
            </w:r>
          </w:p>
          <w:p w14:paraId="4DD7012D" w14:textId="77777777" w:rsidR="00B11593" w:rsidRDefault="00B11593" w:rsidP="004B4DEF">
            <w:pPr>
              <w:pStyle w:val="TableParagraph"/>
              <w:spacing w:before="31"/>
              <w:ind w:left="1108" w:right="1089"/>
              <w:jc w:val="center"/>
              <w:rPr>
                <w:b/>
              </w:rPr>
            </w:pPr>
            <w:r>
              <w:rPr>
                <w:b/>
                <w:color w:val="231F20"/>
              </w:rPr>
              <w:t>on Target</w:t>
            </w:r>
          </w:p>
        </w:tc>
        <w:tc>
          <w:tcPr>
            <w:tcW w:w="3169" w:type="dxa"/>
            <w:shd w:val="clear" w:color="auto" w:fill="FFDE16"/>
          </w:tcPr>
          <w:p w14:paraId="4C550CCA" w14:textId="77777777" w:rsidR="00B11593" w:rsidRDefault="00B11593" w:rsidP="004B4DEF">
            <w:pPr>
              <w:pStyle w:val="TableParagraph"/>
              <w:spacing w:before="64"/>
              <w:ind w:left="1107" w:right="1089"/>
              <w:jc w:val="center"/>
              <w:rPr>
                <w:b/>
              </w:rPr>
            </w:pPr>
            <w:r>
              <w:rPr>
                <w:b/>
                <w:color w:val="231F20"/>
              </w:rPr>
              <w:t>YELLOW</w:t>
            </w:r>
          </w:p>
          <w:p w14:paraId="75D87B5E" w14:textId="77777777" w:rsidR="00B11593" w:rsidRDefault="00B11593" w:rsidP="004B4DEF">
            <w:pPr>
              <w:pStyle w:val="TableParagraph"/>
              <w:spacing w:before="31"/>
              <w:ind w:left="1107" w:right="1089"/>
              <w:jc w:val="center"/>
              <w:rPr>
                <w:b/>
              </w:rPr>
            </w:pPr>
            <w:r>
              <w:rPr>
                <w:b/>
                <w:color w:val="231F20"/>
              </w:rPr>
              <w:t>Caution!</w:t>
            </w:r>
          </w:p>
        </w:tc>
        <w:tc>
          <w:tcPr>
            <w:tcW w:w="3022" w:type="dxa"/>
            <w:shd w:val="clear" w:color="auto" w:fill="D71920"/>
          </w:tcPr>
          <w:p w14:paraId="0D01CB20" w14:textId="77777777" w:rsidR="00B11593" w:rsidRDefault="00B11593" w:rsidP="004B4DEF">
            <w:pPr>
              <w:pStyle w:val="TableParagraph"/>
              <w:spacing w:before="64"/>
              <w:ind w:left="1106" w:right="1089"/>
              <w:jc w:val="center"/>
              <w:rPr>
                <w:b/>
              </w:rPr>
            </w:pPr>
            <w:r>
              <w:rPr>
                <w:b/>
                <w:color w:val="231F20"/>
              </w:rPr>
              <w:t>RED</w:t>
            </w:r>
          </w:p>
          <w:p w14:paraId="18DA3569" w14:textId="77777777" w:rsidR="00B11593" w:rsidRDefault="00B11593" w:rsidP="004B4DEF">
            <w:pPr>
              <w:pStyle w:val="TableParagraph"/>
              <w:spacing w:before="31"/>
              <w:ind w:left="1106" w:right="1089"/>
              <w:jc w:val="center"/>
              <w:rPr>
                <w:b/>
              </w:rPr>
            </w:pPr>
            <w:r>
              <w:rPr>
                <w:b/>
                <w:color w:val="231F20"/>
              </w:rPr>
              <w:t>Alert!</w:t>
            </w:r>
          </w:p>
        </w:tc>
      </w:tr>
    </w:tbl>
    <w:p w14:paraId="588685F8" w14:textId="77777777" w:rsidR="00B11593" w:rsidRDefault="00B11593" w:rsidP="00AE2013">
      <w:pPr>
        <w:pStyle w:val="BodyText"/>
      </w:pPr>
    </w:p>
    <w:p w14:paraId="3BCE6A96" w14:textId="77777777" w:rsidR="008E47DF" w:rsidRDefault="00956D32" w:rsidP="00956D32">
      <w:pPr>
        <w:pStyle w:val="BodyText"/>
        <w:ind w:left="540"/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728E556" wp14:editId="06F2FB1F">
                <wp:extent cx="6055360" cy="820010"/>
                <wp:effectExtent l="0" t="0" r="15240" b="1841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5360" cy="820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56307" w14:textId="77777777" w:rsidR="00956D32" w:rsidRPr="00956D32" w:rsidRDefault="00956D32" w:rsidP="00956D32">
                            <w:pPr>
                              <w:spacing w:before="62"/>
                              <w:ind w:left="180"/>
                              <w:rPr>
                                <w:b/>
                              </w:rPr>
                            </w:pPr>
                            <w:r w:rsidRPr="00956D32">
                              <w:rPr>
                                <w:b/>
                                <w:color w:val="325A8B"/>
                              </w:rPr>
                              <w:t>Additional Program Notes: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28E5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76.8pt;height: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" filled="f" strokecolor="#231f20" strokeweight=".5pt">
                <v:path arrowok="t"/>
                <v:textbox inset="0,0,0,0">
                  <w:txbxContent>
                    <w:p w14:paraId="3D256307" w14:textId="77777777" w:rsidR="00956D32" w:rsidRPr="00956D32" w:rsidRDefault="00956D32" w:rsidP="00956D32">
                      <w:pPr>
                        <w:spacing w:before="62"/>
                        <w:ind w:left="180"/>
                        <w:rPr>
                          <w:b/>
                        </w:rPr>
                      </w:pPr>
                      <w:r w:rsidRPr="00956D32">
                        <w:rPr>
                          <w:b/>
                          <w:color w:val="325A8B"/>
                        </w:rPr>
                        <w:t>Additional Program Notes: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DBE11E" w14:textId="77777777" w:rsidR="00956D32" w:rsidRDefault="00956D32" w:rsidP="00956D32">
      <w:pPr>
        <w:pStyle w:val="Heading3"/>
        <w:numPr>
          <w:ilvl w:val="0"/>
          <w:numId w:val="2"/>
        </w:numPr>
        <w:spacing w:before="172"/>
        <w:ind w:left="540" w:hanging="361"/>
      </w:pPr>
      <w:r>
        <w:rPr>
          <w:color w:val="231F20"/>
        </w:rPr>
        <w:t>2020-2021 Calendar</w:t>
      </w:r>
    </w:p>
    <w:p w14:paraId="265839EE" w14:textId="77777777" w:rsidR="008E47DF" w:rsidRDefault="00956D32" w:rsidP="00956D32">
      <w:pPr>
        <w:pStyle w:val="BodyText"/>
        <w:spacing w:after="120" w:line="264" w:lineRule="auto"/>
        <w:ind w:left="540"/>
      </w:pPr>
      <w:r>
        <w:rPr>
          <w:color w:val="231F20"/>
        </w:rPr>
        <w:t>Here are our key calendar dates, our travel, speaking engagements, etc. This is listed for board members both as an “FYI” and as a prayer reminder.</w:t>
      </w:r>
    </w:p>
    <w:tbl>
      <w:tblPr>
        <w:tblW w:w="0" w:type="auto"/>
        <w:tblInd w:w="31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"/>
        <w:gridCol w:w="2972"/>
        <w:gridCol w:w="2372"/>
        <w:gridCol w:w="3372"/>
      </w:tblGrid>
      <w:tr w:rsidR="00956D32" w14:paraId="638589B9" w14:textId="77777777" w:rsidTr="004B4DEF">
        <w:trPr>
          <w:trHeight w:val="608"/>
        </w:trPr>
        <w:tc>
          <w:tcPr>
            <w:tcW w:w="1012" w:type="dxa"/>
          </w:tcPr>
          <w:p w14:paraId="21B32705" w14:textId="77777777" w:rsidR="00956D32" w:rsidRDefault="00956D32" w:rsidP="004B4DEF">
            <w:pPr>
              <w:pStyle w:val="TableParagraph"/>
              <w:spacing w:before="9"/>
            </w:pPr>
          </w:p>
          <w:p w14:paraId="70ECB033" w14:textId="77777777" w:rsidR="00956D32" w:rsidRDefault="00956D32" w:rsidP="004B4DEF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Date</w:t>
            </w:r>
          </w:p>
        </w:tc>
        <w:tc>
          <w:tcPr>
            <w:tcW w:w="2972" w:type="dxa"/>
          </w:tcPr>
          <w:p w14:paraId="43307602" w14:textId="77777777" w:rsidR="00956D32" w:rsidRDefault="00956D32" w:rsidP="004B4DEF">
            <w:pPr>
              <w:pStyle w:val="TableParagraph"/>
              <w:spacing w:before="9"/>
            </w:pPr>
          </w:p>
          <w:p w14:paraId="352C10B4" w14:textId="77777777" w:rsidR="00956D32" w:rsidRDefault="00956D32" w:rsidP="004B4DEF">
            <w:pPr>
              <w:pStyle w:val="TableParagraph"/>
              <w:ind w:left="1220" w:right="120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Event</w:t>
            </w:r>
          </w:p>
        </w:tc>
        <w:tc>
          <w:tcPr>
            <w:tcW w:w="2372" w:type="dxa"/>
          </w:tcPr>
          <w:p w14:paraId="7689AB65" w14:textId="77777777" w:rsidR="00956D32" w:rsidRDefault="00956D32" w:rsidP="004B4DEF">
            <w:pPr>
              <w:pStyle w:val="TableParagraph"/>
              <w:spacing w:before="106" w:line="273" w:lineRule="auto"/>
              <w:ind w:left="759" w:right="507" w:firstLine="17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Venue City, State</w:t>
            </w:r>
          </w:p>
        </w:tc>
        <w:tc>
          <w:tcPr>
            <w:tcW w:w="3372" w:type="dxa"/>
          </w:tcPr>
          <w:p w14:paraId="1A813203" w14:textId="77777777" w:rsidR="00956D32" w:rsidRDefault="00956D32" w:rsidP="004B4DEF">
            <w:pPr>
              <w:pStyle w:val="TableParagraph"/>
              <w:spacing w:before="9"/>
            </w:pPr>
          </w:p>
          <w:p w14:paraId="69685B5A" w14:textId="77777777" w:rsidR="00956D32" w:rsidRDefault="00956D32" w:rsidP="004B4DEF">
            <w:pPr>
              <w:pStyle w:val="TableParagraph"/>
              <w:ind w:left="106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Sponsored by:</w:t>
            </w:r>
          </w:p>
        </w:tc>
      </w:tr>
      <w:tr w:rsidR="00956D32" w14:paraId="5B7CAC84" w14:textId="77777777" w:rsidTr="004B4DEF">
        <w:trPr>
          <w:trHeight w:val="315"/>
        </w:trPr>
        <w:tc>
          <w:tcPr>
            <w:tcW w:w="1012" w:type="dxa"/>
            <w:shd w:val="clear" w:color="auto" w:fill="E6E7E8"/>
          </w:tcPr>
          <w:p w14:paraId="15016BFB" w14:textId="77777777" w:rsidR="00956D32" w:rsidRDefault="00956D32" w:rsidP="004B4DEF">
            <w:pPr>
              <w:pStyle w:val="TableParagraph"/>
              <w:spacing w:before="6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 2020</w:t>
            </w:r>
          </w:p>
        </w:tc>
        <w:tc>
          <w:tcPr>
            <w:tcW w:w="2972" w:type="dxa"/>
            <w:shd w:val="clear" w:color="auto" w:fill="E6E7E8"/>
          </w:tcPr>
          <w:p w14:paraId="729833A1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  <w:shd w:val="clear" w:color="auto" w:fill="E6E7E8"/>
          </w:tcPr>
          <w:p w14:paraId="54019136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  <w:shd w:val="clear" w:color="auto" w:fill="E6E7E8"/>
          </w:tcPr>
          <w:p w14:paraId="5B2CA9D8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D32" w14:paraId="7708A94C" w14:textId="77777777" w:rsidTr="004B4DEF">
        <w:trPr>
          <w:trHeight w:val="282"/>
        </w:trPr>
        <w:tc>
          <w:tcPr>
            <w:tcW w:w="1012" w:type="dxa"/>
          </w:tcPr>
          <w:p w14:paraId="58F3371E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 w14:paraId="05965AB6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</w:tcPr>
          <w:p w14:paraId="74229F4D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6F464D19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D32" w14:paraId="3C6B1D42" w14:textId="77777777" w:rsidTr="004B4DEF">
        <w:trPr>
          <w:trHeight w:val="306"/>
        </w:trPr>
        <w:tc>
          <w:tcPr>
            <w:tcW w:w="1012" w:type="dxa"/>
          </w:tcPr>
          <w:p w14:paraId="2253B422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 w14:paraId="00324902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</w:tcPr>
          <w:p w14:paraId="24277E3C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1A229998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D32" w14:paraId="55D93683" w14:textId="77777777" w:rsidTr="004B4DEF">
        <w:trPr>
          <w:trHeight w:val="281"/>
        </w:trPr>
        <w:tc>
          <w:tcPr>
            <w:tcW w:w="1012" w:type="dxa"/>
          </w:tcPr>
          <w:p w14:paraId="744E39ED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 w14:paraId="781127D7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</w:tcPr>
          <w:p w14:paraId="45324EED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360AC2A0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D32" w14:paraId="1CA4B8F6" w14:textId="77777777" w:rsidTr="004B4DEF">
        <w:trPr>
          <w:trHeight w:val="281"/>
        </w:trPr>
        <w:tc>
          <w:tcPr>
            <w:tcW w:w="1012" w:type="dxa"/>
          </w:tcPr>
          <w:p w14:paraId="090D16E3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 w14:paraId="5633A707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</w:tcPr>
          <w:p w14:paraId="169BA9F6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6CD403DA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D32" w14:paraId="4C46BEBE" w14:textId="77777777" w:rsidTr="004B4DEF">
        <w:trPr>
          <w:trHeight w:val="281"/>
        </w:trPr>
        <w:tc>
          <w:tcPr>
            <w:tcW w:w="1012" w:type="dxa"/>
          </w:tcPr>
          <w:p w14:paraId="76586518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 w14:paraId="382B3E9C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</w:tcPr>
          <w:p w14:paraId="6E0DA7EF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1CF05DAF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105364" w14:textId="77777777" w:rsidR="008E47DF" w:rsidRDefault="008E47DF" w:rsidP="00AE2013">
      <w:pPr>
        <w:pStyle w:val="BodyText"/>
      </w:pPr>
    </w:p>
    <w:tbl>
      <w:tblPr>
        <w:tblW w:w="0" w:type="auto"/>
        <w:tblInd w:w="31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"/>
        <w:gridCol w:w="2972"/>
        <w:gridCol w:w="2372"/>
        <w:gridCol w:w="3372"/>
      </w:tblGrid>
      <w:tr w:rsidR="00956D32" w14:paraId="48CD716F" w14:textId="77777777" w:rsidTr="004B4DEF">
        <w:trPr>
          <w:trHeight w:val="312"/>
        </w:trPr>
        <w:tc>
          <w:tcPr>
            <w:tcW w:w="1012" w:type="dxa"/>
            <w:shd w:val="clear" w:color="auto" w:fill="E6E7E8"/>
          </w:tcPr>
          <w:p w14:paraId="7A5C1165" w14:textId="77777777" w:rsidR="00956D32" w:rsidRDefault="00956D32" w:rsidP="004B4DEF">
            <w:pPr>
              <w:pStyle w:val="TableParagraph"/>
              <w:spacing w:before="60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 2021</w:t>
            </w:r>
          </w:p>
        </w:tc>
        <w:tc>
          <w:tcPr>
            <w:tcW w:w="2972" w:type="dxa"/>
            <w:shd w:val="clear" w:color="auto" w:fill="E6E7E8"/>
          </w:tcPr>
          <w:p w14:paraId="39144960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  <w:shd w:val="clear" w:color="auto" w:fill="E6E7E8"/>
          </w:tcPr>
          <w:p w14:paraId="5A4FC11D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  <w:shd w:val="clear" w:color="auto" w:fill="E6E7E8"/>
          </w:tcPr>
          <w:p w14:paraId="40B05C30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D32" w14:paraId="314AE2C6" w14:textId="77777777" w:rsidTr="004B4DEF">
        <w:trPr>
          <w:trHeight w:val="280"/>
        </w:trPr>
        <w:tc>
          <w:tcPr>
            <w:tcW w:w="1012" w:type="dxa"/>
          </w:tcPr>
          <w:p w14:paraId="0C857A8E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 w14:paraId="77BB5B25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</w:tcPr>
          <w:p w14:paraId="69A4982B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6A6EA207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D32" w14:paraId="58CDFDC9" w14:textId="77777777" w:rsidTr="004B4DEF">
        <w:trPr>
          <w:trHeight w:val="304"/>
        </w:trPr>
        <w:tc>
          <w:tcPr>
            <w:tcW w:w="1012" w:type="dxa"/>
          </w:tcPr>
          <w:p w14:paraId="20EAA5EA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 w14:paraId="64EBCFA2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</w:tcPr>
          <w:p w14:paraId="45895A95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4164F313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D32" w14:paraId="087318B1" w14:textId="77777777" w:rsidTr="004B4DEF">
        <w:trPr>
          <w:trHeight w:val="279"/>
        </w:trPr>
        <w:tc>
          <w:tcPr>
            <w:tcW w:w="1012" w:type="dxa"/>
          </w:tcPr>
          <w:p w14:paraId="718DF8B5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 w14:paraId="6E8B3F26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</w:tcPr>
          <w:p w14:paraId="6F027755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4CA8F2B0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D32" w14:paraId="3B5D8A15" w14:textId="77777777" w:rsidTr="004B4DEF">
        <w:trPr>
          <w:trHeight w:val="278"/>
        </w:trPr>
        <w:tc>
          <w:tcPr>
            <w:tcW w:w="1012" w:type="dxa"/>
          </w:tcPr>
          <w:p w14:paraId="4286EE1B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 w14:paraId="4D69574D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</w:tcPr>
          <w:p w14:paraId="5D47087A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091D128E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D32" w14:paraId="744E476B" w14:textId="77777777" w:rsidTr="004B4DEF">
        <w:trPr>
          <w:trHeight w:val="278"/>
        </w:trPr>
        <w:tc>
          <w:tcPr>
            <w:tcW w:w="1012" w:type="dxa"/>
          </w:tcPr>
          <w:p w14:paraId="0E871FD3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 w14:paraId="70DC8D1C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</w:tcPr>
          <w:p w14:paraId="581E527F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1E4FBE8F" w14:textId="77777777" w:rsidR="00956D32" w:rsidRDefault="00956D32" w:rsidP="004B4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16BB0B" w14:textId="77777777" w:rsidR="00956D32" w:rsidRDefault="00956D32" w:rsidP="00956D32">
      <w:pPr>
        <w:pStyle w:val="Heading3"/>
        <w:numPr>
          <w:ilvl w:val="0"/>
          <w:numId w:val="2"/>
        </w:numPr>
        <w:spacing w:before="172"/>
        <w:ind w:left="540" w:hanging="361"/>
      </w:pPr>
      <w:r>
        <w:rPr>
          <w:color w:val="231F20"/>
        </w:rPr>
        <w:t xml:space="preserve">A 3J Global Ministries Story—For </w:t>
      </w:r>
      <w:r>
        <w:rPr>
          <w:color w:val="231F20"/>
          <w:spacing w:val="-8"/>
        </w:rPr>
        <w:t>Your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Encouragement!</w:t>
      </w:r>
    </w:p>
    <w:p w14:paraId="551299D8" w14:textId="77777777" w:rsidR="00956D32" w:rsidRDefault="00956D32" w:rsidP="00956D32">
      <w:pPr>
        <w:spacing w:before="145"/>
        <w:ind w:left="54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29896CD" wp14:editId="192372C4">
                <wp:simplePos x="0" y="0"/>
                <wp:positionH relativeFrom="page">
                  <wp:posOffset>605790</wp:posOffset>
                </wp:positionH>
                <wp:positionV relativeFrom="paragraph">
                  <wp:posOffset>344805</wp:posOffset>
                </wp:positionV>
                <wp:extent cx="6421120" cy="1685290"/>
                <wp:effectExtent l="0" t="0" r="17780" b="1651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1120" cy="1685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FCC57" w14:textId="77777777" w:rsidR="00956D32" w:rsidRPr="00956D32" w:rsidRDefault="00956D32" w:rsidP="00956D32">
                            <w:pPr>
                              <w:spacing w:before="62"/>
                              <w:ind w:left="180"/>
                              <w:rPr>
                                <w:b/>
                              </w:rPr>
                            </w:pPr>
                            <w:r w:rsidRPr="00956D32">
                              <w:rPr>
                                <w:b/>
                                <w:color w:val="325A8B"/>
                              </w:rPr>
                              <w:t>“Headline . . . ”</w:t>
                            </w:r>
                          </w:p>
                          <w:p w14:paraId="3F9F1A92" w14:textId="77777777" w:rsidR="00956D32" w:rsidRDefault="00956D32" w:rsidP="00956D32">
                            <w:pPr>
                              <w:pStyle w:val="BodyText"/>
                              <w:rPr>
                                <w:i/>
                                <w:sz w:val="30"/>
                              </w:rPr>
                            </w:pPr>
                          </w:p>
                          <w:p w14:paraId="55CB1B58" w14:textId="77777777" w:rsidR="00956D32" w:rsidRDefault="00956D32" w:rsidP="00956D32">
                            <w:pPr>
                              <w:pStyle w:val="BodyText"/>
                              <w:spacing w:before="8"/>
                              <w:rPr>
                                <w:i/>
                                <w:sz w:val="36"/>
                              </w:rPr>
                            </w:pPr>
                          </w:p>
                          <w:p w14:paraId="6BE4E3AC" w14:textId="77777777" w:rsidR="00956D32" w:rsidRDefault="00956D32" w:rsidP="00956D32">
                            <w:pPr>
                              <w:ind w:left="18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231F20"/>
                              </w:rPr>
                              <w:t>Insert story here . . . .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896CD" id="Text Box 3" o:spid="_x0000_s1027" type="#_x0000_t202" style="position:absolute;left:0;text-align:left;margin-left:47.7pt;margin-top:27.15pt;width:505.6pt;height:132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" filled="f" strokecolor="#231f20" strokeweight=".5pt">
                <v:path arrowok="t"/>
                <v:textbox inset="0,0,0,0">
                  <w:txbxContent>
                    <w:p w14:paraId="788FCC57" w14:textId="77777777" w:rsidR="00956D32" w:rsidRPr="00956D32" w:rsidRDefault="00956D32" w:rsidP="00956D32">
                      <w:pPr>
                        <w:spacing w:before="62"/>
                        <w:ind w:left="180"/>
                        <w:rPr>
                          <w:b/>
                        </w:rPr>
                      </w:pPr>
                      <w:r w:rsidRPr="00956D32">
                        <w:rPr>
                          <w:b/>
                          <w:color w:val="325A8B"/>
                        </w:rPr>
                        <w:t xml:space="preserve">“Headline </w:t>
                      </w:r>
                      <w:proofErr w:type="gramStart"/>
                      <w:r w:rsidRPr="00956D32">
                        <w:rPr>
                          <w:b/>
                          <w:color w:val="325A8B"/>
                        </w:rPr>
                        <w:t>. . . ”</w:t>
                      </w:r>
                      <w:proofErr w:type="gramEnd"/>
                    </w:p>
                    <w:p w14:paraId="3F9F1A92" w14:textId="77777777" w:rsidR="00956D32" w:rsidRDefault="00956D32" w:rsidP="00956D32">
                      <w:pPr>
                        <w:pStyle w:val="BodyText"/>
                        <w:rPr>
                          <w:i/>
                          <w:sz w:val="30"/>
                        </w:rPr>
                      </w:pPr>
                    </w:p>
                    <w:p w14:paraId="55CB1B58" w14:textId="77777777" w:rsidR="00956D32" w:rsidRDefault="00956D32" w:rsidP="00956D32">
                      <w:pPr>
                        <w:pStyle w:val="BodyText"/>
                        <w:spacing w:before="8"/>
                        <w:rPr>
                          <w:i/>
                          <w:sz w:val="36"/>
                        </w:rPr>
                      </w:pPr>
                    </w:p>
                    <w:p w14:paraId="6BE4E3AC" w14:textId="77777777" w:rsidR="00956D32" w:rsidRDefault="00956D32" w:rsidP="00956D32">
                      <w:pPr>
                        <w:ind w:left="180"/>
                        <w:rPr>
                          <w:i/>
                        </w:rPr>
                      </w:pPr>
                      <w:r>
                        <w:rPr>
                          <w:i/>
                          <w:color w:val="231F20"/>
                        </w:rPr>
                        <w:t xml:space="preserve">Insert story here </w:t>
                      </w:r>
                      <w:proofErr w:type="gramStart"/>
                      <w:r>
                        <w:rPr>
                          <w:i/>
                          <w:color w:val="231F20"/>
                        </w:rPr>
                        <w:t>. . . .</w:t>
                      </w:r>
                      <w:proofErr w:type="gramEnd"/>
                      <w:r>
                        <w:rPr>
                          <w:i/>
                          <w:color w:val="231F20"/>
                        </w:rPr>
                        <w:t xml:space="preserve"> 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color w:val="231F20"/>
        </w:rPr>
        <w:t>Here’s a portion of an email we received from an enthusiastic volunteer!</w:t>
      </w:r>
    </w:p>
    <w:p w14:paraId="45A4CF42" w14:textId="77777777" w:rsidR="00956D32" w:rsidRDefault="00956D32" w:rsidP="00956D32">
      <w:pPr>
        <w:pStyle w:val="Heading3"/>
        <w:ind w:left="120" w:firstLine="0"/>
      </w:pPr>
      <w:r>
        <w:rPr>
          <w:color w:val="231F20"/>
        </w:rPr>
        <w:br/>
        <w:t>Thank you, Board Members!</w:t>
      </w:r>
    </w:p>
    <w:p w14:paraId="5EAFDE02" w14:textId="77777777" w:rsidR="00956D32" w:rsidRDefault="00956D32" w:rsidP="00956D32">
      <w:pPr>
        <w:pStyle w:val="BodyText"/>
        <w:spacing w:before="6" w:line="480" w:lineRule="atLeast"/>
        <w:ind w:left="120" w:right="802"/>
      </w:pPr>
      <w:r>
        <w:rPr>
          <w:color w:val="231F20"/>
        </w:rPr>
        <w:t>Thank you for investing your time and resources in 3J Global Ministries! (Add more here…) Gratefully,</w:t>
      </w:r>
    </w:p>
    <w:p w14:paraId="1BE4D410" w14:textId="77777777" w:rsidR="00956D32" w:rsidRDefault="00956D32" w:rsidP="00956D32">
      <w:pPr>
        <w:pStyle w:val="Heading1"/>
        <w:spacing w:before="208"/>
        <w:ind w:left="120"/>
        <w:rPr>
          <w:rFonts w:ascii="Bradley Hand"/>
        </w:rPr>
      </w:pPr>
      <w:r>
        <w:rPr>
          <w:rFonts w:ascii="Bradley Hand"/>
          <w:color w:val="231F20"/>
        </w:rPr>
        <w:t>John</w:t>
      </w:r>
    </w:p>
    <w:p w14:paraId="52C8D6B5" w14:textId="41E87B55" w:rsidR="002500E7" w:rsidRDefault="00956D32" w:rsidP="004668B6">
      <w:pPr>
        <w:pStyle w:val="BodyText"/>
        <w:spacing w:before="201"/>
        <w:ind w:left="120"/>
      </w:pPr>
      <w:r>
        <w:rPr>
          <w:color w:val="231F20"/>
        </w:rPr>
        <w:t>P.S. Please note our future board meeting dates on the attached pages.</w:t>
      </w:r>
    </w:p>
    <w:p w14:paraId="128274BA" w14:textId="77777777" w:rsidR="004668B6" w:rsidRDefault="004668B6">
      <w:pPr>
        <w:rPr>
          <w:b/>
          <w:color w:val="231F20"/>
        </w:rPr>
      </w:pPr>
      <w:r>
        <w:rPr>
          <w:b/>
          <w:color w:val="231F20"/>
        </w:rPr>
        <w:br w:type="page"/>
      </w:r>
    </w:p>
    <w:p w14:paraId="7DE1C8F9" w14:textId="17F0F8B8" w:rsidR="002500E7" w:rsidRDefault="002500E7" w:rsidP="002500E7">
      <w:pPr>
        <w:spacing w:before="128" w:after="240"/>
        <w:ind w:left="115"/>
      </w:pPr>
      <w:r>
        <w:rPr>
          <w:b/>
          <w:color w:val="231F20"/>
        </w:rPr>
        <w:lastRenderedPageBreak/>
        <w:t xml:space="preserve">2020 Board Meeting Schedule </w:t>
      </w:r>
      <w:r>
        <w:rPr>
          <w:color w:val="231F20"/>
        </w:rPr>
        <w:t>(Draft 1 as of Jan. 15, 2020)</w:t>
      </w:r>
    </w:p>
    <w:tbl>
      <w:tblPr>
        <w:tblW w:w="0" w:type="auto"/>
        <w:tblInd w:w="199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1757"/>
        <w:gridCol w:w="1863"/>
        <w:gridCol w:w="4753"/>
      </w:tblGrid>
      <w:tr w:rsidR="002500E7" w14:paraId="2EBBCF6D" w14:textId="77777777" w:rsidTr="004B4DEF">
        <w:trPr>
          <w:trHeight w:val="377"/>
        </w:trPr>
        <w:tc>
          <w:tcPr>
            <w:tcW w:w="1600" w:type="dxa"/>
            <w:shd w:val="clear" w:color="auto" w:fill="E6E7E8"/>
          </w:tcPr>
          <w:p w14:paraId="59E7F5E3" w14:textId="77777777" w:rsidR="002500E7" w:rsidRDefault="002500E7" w:rsidP="004B4DEF">
            <w:pPr>
              <w:pStyle w:val="TableParagraph"/>
              <w:spacing w:before="82"/>
              <w:ind w:left="90"/>
              <w:rPr>
                <w:b/>
              </w:rPr>
            </w:pPr>
            <w:r>
              <w:rPr>
                <w:b/>
                <w:color w:val="231F20"/>
              </w:rPr>
              <w:t>Year 2020</w:t>
            </w:r>
          </w:p>
        </w:tc>
        <w:tc>
          <w:tcPr>
            <w:tcW w:w="1757" w:type="dxa"/>
            <w:shd w:val="clear" w:color="auto" w:fill="E6E7E8"/>
          </w:tcPr>
          <w:p w14:paraId="32D0E201" w14:textId="77777777" w:rsidR="002500E7" w:rsidRDefault="002500E7" w:rsidP="004B4DEF">
            <w:pPr>
              <w:pStyle w:val="TableParagraph"/>
              <w:spacing w:before="82"/>
              <w:ind w:left="89"/>
              <w:rPr>
                <w:b/>
              </w:rPr>
            </w:pPr>
            <w:r>
              <w:rPr>
                <w:b/>
                <w:color w:val="231F20"/>
              </w:rPr>
              <w:t>Day/Time</w:t>
            </w:r>
          </w:p>
        </w:tc>
        <w:tc>
          <w:tcPr>
            <w:tcW w:w="1863" w:type="dxa"/>
            <w:shd w:val="clear" w:color="auto" w:fill="E6E7E8"/>
          </w:tcPr>
          <w:p w14:paraId="127B005B" w14:textId="77777777" w:rsidR="002500E7" w:rsidRDefault="002500E7" w:rsidP="004B4DEF">
            <w:pPr>
              <w:pStyle w:val="TableParagraph"/>
              <w:spacing w:before="82"/>
              <w:ind w:left="89"/>
              <w:rPr>
                <w:b/>
              </w:rPr>
            </w:pPr>
            <w:r>
              <w:rPr>
                <w:b/>
                <w:color w:val="231F20"/>
              </w:rPr>
              <w:t>Location</w:t>
            </w:r>
          </w:p>
        </w:tc>
        <w:tc>
          <w:tcPr>
            <w:tcW w:w="4753" w:type="dxa"/>
            <w:shd w:val="clear" w:color="auto" w:fill="E6E7E8"/>
          </w:tcPr>
          <w:p w14:paraId="13C95B2F" w14:textId="77777777" w:rsidR="002500E7" w:rsidRDefault="002500E7" w:rsidP="004B4DEF">
            <w:pPr>
              <w:pStyle w:val="TableParagraph"/>
              <w:spacing w:before="82"/>
              <w:ind w:left="89"/>
              <w:rPr>
                <w:b/>
              </w:rPr>
            </w:pPr>
            <w:r>
              <w:rPr>
                <w:b/>
                <w:color w:val="231F20"/>
              </w:rPr>
              <w:t>Agenda</w:t>
            </w:r>
          </w:p>
        </w:tc>
      </w:tr>
      <w:tr w:rsidR="002500E7" w14:paraId="4279F8DC" w14:textId="77777777" w:rsidTr="00F60113">
        <w:trPr>
          <w:trHeight w:val="694"/>
        </w:trPr>
        <w:tc>
          <w:tcPr>
            <w:tcW w:w="1600" w:type="dxa"/>
          </w:tcPr>
          <w:p w14:paraId="761148A9" w14:textId="77777777" w:rsidR="002500E7" w:rsidRDefault="002500E7" w:rsidP="004B4DEF">
            <w:pPr>
              <w:pStyle w:val="TableParagraph"/>
              <w:spacing w:before="1"/>
              <w:rPr>
                <w:sz w:val="23"/>
              </w:rPr>
            </w:pPr>
          </w:p>
          <w:p w14:paraId="101D60DA" w14:textId="77777777" w:rsidR="002500E7" w:rsidRDefault="002500E7" w:rsidP="004B4DEF">
            <w:pPr>
              <w:pStyle w:val="TableParagraph"/>
              <w:ind w:left="90"/>
            </w:pPr>
            <w:r>
              <w:rPr>
                <w:color w:val="231F20"/>
                <w:sz w:val="22"/>
              </w:rPr>
              <w:t>February 20</w:t>
            </w:r>
          </w:p>
        </w:tc>
        <w:tc>
          <w:tcPr>
            <w:tcW w:w="1757" w:type="dxa"/>
          </w:tcPr>
          <w:p w14:paraId="52193C93" w14:textId="77777777" w:rsidR="002500E7" w:rsidRDefault="002500E7" w:rsidP="00F60113">
            <w:pPr>
              <w:pStyle w:val="TableParagraph"/>
              <w:ind w:left="89"/>
            </w:pPr>
            <w:r>
              <w:rPr>
                <w:color w:val="231F20"/>
                <w:sz w:val="22"/>
              </w:rPr>
              <w:t>Thursday</w:t>
            </w:r>
          </w:p>
          <w:p w14:paraId="2D35A1C7" w14:textId="77777777" w:rsidR="002500E7" w:rsidRDefault="002500E7" w:rsidP="00F60113">
            <w:pPr>
              <w:pStyle w:val="TableParagraph"/>
              <w:ind w:left="89"/>
            </w:pPr>
            <w:r>
              <w:rPr>
                <w:color w:val="231F20"/>
                <w:sz w:val="22"/>
              </w:rPr>
              <w:t>10:00 a.m. PDT</w:t>
            </w:r>
          </w:p>
        </w:tc>
        <w:tc>
          <w:tcPr>
            <w:tcW w:w="1863" w:type="dxa"/>
            <w:vAlign w:val="center"/>
          </w:tcPr>
          <w:p w14:paraId="7D8C28FB" w14:textId="77777777" w:rsidR="002500E7" w:rsidRDefault="002500E7" w:rsidP="00F60113">
            <w:pPr>
              <w:pStyle w:val="TableParagraph"/>
              <w:ind w:left="86"/>
            </w:pPr>
            <w:r>
              <w:rPr>
                <w:color w:val="231F20"/>
                <w:sz w:val="22"/>
              </w:rPr>
              <w:t>Telephone Conference Call</w:t>
            </w:r>
          </w:p>
        </w:tc>
        <w:tc>
          <w:tcPr>
            <w:tcW w:w="4753" w:type="dxa"/>
            <w:vAlign w:val="center"/>
          </w:tcPr>
          <w:p w14:paraId="050D0F49" w14:textId="77777777" w:rsidR="002500E7" w:rsidRDefault="002500E7" w:rsidP="00F60113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40"/>
              <w:ind w:left="331" w:hanging="245"/>
            </w:pPr>
            <w:r>
              <w:rPr>
                <w:color w:val="231F20"/>
                <w:sz w:val="22"/>
              </w:rPr>
              <w:t>Review FY2019 financial</w:t>
            </w:r>
            <w:r>
              <w:rPr>
                <w:color w:val="231F20"/>
                <w:spacing w:val="-1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reports</w:t>
            </w:r>
          </w:p>
          <w:p w14:paraId="61101EC9" w14:textId="77777777" w:rsidR="002500E7" w:rsidRDefault="002500E7" w:rsidP="00F60113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40"/>
              <w:ind w:left="331" w:hanging="245"/>
            </w:pPr>
            <w:r>
              <w:rPr>
                <w:color w:val="231F20"/>
                <w:sz w:val="22"/>
              </w:rPr>
              <w:t>Quarterly Update Call</w:t>
            </w:r>
          </w:p>
        </w:tc>
      </w:tr>
      <w:tr w:rsidR="002500E7" w14:paraId="04277F3A" w14:textId="77777777" w:rsidTr="00F60113">
        <w:trPr>
          <w:trHeight w:val="1893"/>
        </w:trPr>
        <w:tc>
          <w:tcPr>
            <w:tcW w:w="1600" w:type="dxa"/>
          </w:tcPr>
          <w:p w14:paraId="5C4CE2B7" w14:textId="77777777" w:rsidR="002500E7" w:rsidRDefault="002500E7" w:rsidP="004B4DEF">
            <w:pPr>
              <w:pStyle w:val="TableParagraph"/>
              <w:rPr>
                <w:sz w:val="24"/>
              </w:rPr>
            </w:pPr>
          </w:p>
          <w:p w14:paraId="0CA27BAC" w14:textId="77777777" w:rsidR="002500E7" w:rsidRDefault="002500E7" w:rsidP="004B4DEF">
            <w:pPr>
              <w:pStyle w:val="TableParagraph"/>
              <w:rPr>
                <w:sz w:val="24"/>
              </w:rPr>
            </w:pPr>
          </w:p>
          <w:p w14:paraId="506F2C42" w14:textId="77777777" w:rsidR="002500E7" w:rsidRDefault="002500E7" w:rsidP="004B4DEF">
            <w:pPr>
              <w:pStyle w:val="TableParagraph"/>
              <w:spacing w:before="3"/>
              <w:rPr>
                <w:sz w:val="35"/>
              </w:rPr>
            </w:pPr>
          </w:p>
          <w:p w14:paraId="5401B159" w14:textId="77777777" w:rsidR="002500E7" w:rsidRDefault="002500E7" w:rsidP="004B4DEF">
            <w:pPr>
              <w:pStyle w:val="TableParagraph"/>
              <w:ind w:left="90"/>
            </w:pPr>
            <w:r>
              <w:rPr>
                <w:color w:val="231F20"/>
                <w:sz w:val="22"/>
              </w:rPr>
              <w:t>May 21-22</w:t>
            </w:r>
          </w:p>
        </w:tc>
        <w:tc>
          <w:tcPr>
            <w:tcW w:w="1757" w:type="dxa"/>
          </w:tcPr>
          <w:p w14:paraId="5FFD8736" w14:textId="77777777" w:rsidR="002500E7" w:rsidRDefault="002500E7" w:rsidP="00F60113">
            <w:pPr>
              <w:pStyle w:val="TableParagraph"/>
              <w:ind w:left="89" w:right="322"/>
            </w:pPr>
            <w:r>
              <w:rPr>
                <w:color w:val="231F20"/>
                <w:sz w:val="22"/>
              </w:rPr>
              <w:t>Thursday 4:00 p.m. to</w:t>
            </w:r>
          </w:p>
          <w:p w14:paraId="1C390154" w14:textId="77777777" w:rsidR="002500E7" w:rsidRDefault="002500E7" w:rsidP="00F60113">
            <w:pPr>
              <w:pStyle w:val="TableParagraph"/>
              <w:ind w:left="89"/>
            </w:pPr>
            <w:r>
              <w:rPr>
                <w:color w:val="231F20"/>
                <w:sz w:val="22"/>
              </w:rPr>
              <w:t>Friday 4:00 p.m.</w:t>
            </w:r>
          </w:p>
        </w:tc>
        <w:tc>
          <w:tcPr>
            <w:tcW w:w="1863" w:type="dxa"/>
            <w:vAlign w:val="center"/>
          </w:tcPr>
          <w:p w14:paraId="51F4BDC5" w14:textId="77777777" w:rsidR="002500E7" w:rsidRDefault="002500E7" w:rsidP="00F60113">
            <w:pPr>
              <w:pStyle w:val="TableParagraph"/>
              <w:ind w:left="86" w:right="401"/>
            </w:pPr>
            <w:r>
              <w:rPr>
                <w:color w:val="231F20"/>
                <w:sz w:val="22"/>
              </w:rPr>
              <w:t>Annual Board Retreat</w:t>
            </w:r>
          </w:p>
          <w:p w14:paraId="352108A2" w14:textId="77777777" w:rsidR="002500E7" w:rsidRDefault="002500E7" w:rsidP="00F60113">
            <w:pPr>
              <w:pStyle w:val="TableParagraph"/>
              <w:ind w:left="86"/>
            </w:pPr>
            <w:r>
              <w:rPr>
                <w:color w:val="231F20"/>
                <w:sz w:val="22"/>
              </w:rPr>
              <w:t>ABC Conference Center</w:t>
            </w:r>
          </w:p>
          <w:p w14:paraId="4F54EF11" w14:textId="77777777" w:rsidR="002500E7" w:rsidRDefault="002500E7" w:rsidP="00F60113">
            <w:pPr>
              <w:pStyle w:val="TableParagraph"/>
              <w:ind w:left="86"/>
            </w:pPr>
            <w:r>
              <w:rPr>
                <w:color w:val="231F20"/>
                <w:sz w:val="22"/>
              </w:rPr>
              <w:t>Phoenix, AZ</w:t>
            </w:r>
          </w:p>
        </w:tc>
        <w:tc>
          <w:tcPr>
            <w:tcW w:w="4753" w:type="dxa"/>
            <w:vAlign w:val="center"/>
          </w:tcPr>
          <w:p w14:paraId="08642C35" w14:textId="77777777" w:rsidR="002500E7" w:rsidRDefault="002500E7" w:rsidP="00F60113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40"/>
              <w:ind w:left="331" w:hanging="245"/>
            </w:pPr>
            <w:r>
              <w:rPr>
                <w:color w:val="231F20"/>
                <w:sz w:val="22"/>
              </w:rPr>
              <w:t>2021-2022 Strategic Plan</w:t>
            </w:r>
            <w:r>
              <w:rPr>
                <w:color w:val="231F20"/>
                <w:spacing w:val="-1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brainstorming</w:t>
            </w:r>
          </w:p>
          <w:p w14:paraId="0600963E" w14:textId="77777777" w:rsidR="002500E7" w:rsidRDefault="002500E7" w:rsidP="00F60113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40"/>
              <w:ind w:left="331" w:hanging="245"/>
            </w:pPr>
            <w:r>
              <w:rPr>
                <w:color w:val="231F20"/>
                <w:sz w:val="22"/>
              </w:rPr>
              <w:t>Board Governance</w:t>
            </w:r>
            <w:r>
              <w:rPr>
                <w:color w:val="231F20"/>
                <w:spacing w:val="-1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update</w:t>
            </w:r>
          </w:p>
          <w:p w14:paraId="5F9089B6" w14:textId="77777777" w:rsidR="002500E7" w:rsidRDefault="002500E7" w:rsidP="00F60113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40"/>
              <w:ind w:left="331" w:hanging="245"/>
            </w:pPr>
            <w:r>
              <w:rPr>
                <w:color w:val="231F20"/>
                <w:sz w:val="22"/>
              </w:rPr>
              <w:t>Nominating Committee Report</w:t>
            </w:r>
          </w:p>
          <w:p w14:paraId="46FFE601" w14:textId="77777777" w:rsidR="002500E7" w:rsidRDefault="002500E7" w:rsidP="00F60113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40"/>
              <w:ind w:left="331" w:hanging="245"/>
            </w:pPr>
            <w:r>
              <w:rPr>
                <w:color w:val="231F20"/>
                <w:sz w:val="22"/>
              </w:rPr>
              <w:t>Financial Reports (4 months)</w:t>
            </w:r>
          </w:p>
          <w:p w14:paraId="62279ADD" w14:textId="77777777" w:rsidR="002500E7" w:rsidRDefault="002500E7" w:rsidP="00F60113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40"/>
              <w:ind w:left="331" w:hanging="245"/>
            </w:pPr>
            <w:r>
              <w:rPr>
                <w:color w:val="231F20"/>
                <w:spacing w:val="-3"/>
                <w:sz w:val="22"/>
              </w:rPr>
              <w:t xml:space="preserve">CEO’s </w:t>
            </w:r>
            <w:r>
              <w:rPr>
                <w:color w:val="231F20"/>
                <w:sz w:val="22"/>
              </w:rPr>
              <w:t xml:space="preserve">Annual </w:t>
            </w:r>
            <w:r>
              <w:rPr>
                <w:color w:val="231F20"/>
                <w:spacing w:val="-4"/>
                <w:sz w:val="22"/>
              </w:rPr>
              <w:t xml:space="preserve">S.M.A.R.T. </w:t>
            </w:r>
            <w:r>
              <w:rPr>
                <w:color w:val="231F20"/>
                <w:sz w:val="22"/>
              </w:rPr>
              <w:t>Goals –</w:t>
            </w:r>
            <w:r>
              <w:rPr>
                <w:color w:val="231F20"/>
                <w:spacing w:val="-9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Review</w:t>
            </w:r>
          </w:p>
          <w:p w14:paraId="246CFCB5" w14:textId="77777777" w:rsidR="002500E7" w:rsidRDefault="002500E7" w:rsidP="00F60113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40"/>
              <w:ind w:left="331" w:hanging="245"/>
            </w:pPr>
            <w:r>
              <w:rPr>
                <w:color w:val="231F20"/>
                <w:sz w:val="22"/>
              </w:rPr>
              <w:t>Board Meeting Schedule</w:t>
            </w:r>
            <w:r>
              <w:rPr>
                <w:color w:val="231F20"/>
                <w:spacing w:val="-2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approval</w:t>
            </w:r>
          </w:p>
        </w:tc>
      </w:tr>
      <w:tr w:rsidR="002500E7" w14:paraId="224C0DB7" w14:textId="77777777" w:rsidTr="00F60113">
        <w:trPr>
          <w:trHeight w:val="1328"/>
        </w:trPr>
        <w:tc>
          <w:tcPr>
            <w:tcW w:w="1600" w:type="dxa"/>
          </w:tcPr>
          <w:p w14:paraId="7A4894E1" w14:textId="77777777" w:rsidR="002500E7" w:rsidRDefault="002500E7" w:rsidP="004B4DEF">
            <w:pPr>
              <w:pStyle w:val="TableParagraph"/>
              <w:rPr>
                <w:sz w:val="24"/>
              </w:rPr>
            </w:pPr>
          </w:p>
          <w:p w14:paraId="4D848083" w14:textId="77777777" w:rsidR="002500E7" w:rsidRDefault="002500E7" w:rsidP="004B4DEF">
            <w:pPr>
              <w:pStyle w:val="TableParagraph"/>
              <w:rPr>
                <w:sz w:val="31"/>
              </w:rPr>
            </w:pPr>
          </w:p>
          <w:p w14:paraId="6F42F655" w14:textId="77777777" w:rsidR="002500E7" w:rsidRDefault="002500E7" w:rsidP="004B4DEF">
            <w:pPr>
              <w:pStyle w:val="TableParagraph"/>
              <w:ind w:left="90"/>
            </w:pPr>
            <w:r>
              <w:rPr>
                <w:color w:val="231F20"/>
                <w:sz w:val="22"/>
              </w:rPr>
              <w:t>August 20</w:t>
            </w:r>
          </w:p>
        </w:tc>
        <w:tc>
          <w:tcPr>
            <w:tcW w:w="1757" w:type="dxa"/>
          </w:tcPr>
          <w:p w14:paraId="76F1056D" w14:textId="77777777" w:rsidR="002500E7" w:rsidRDefault="002500E7" w:rsidP="00F60113">
            <w:pPr>
              <w:pStyle w:val="TableParagraph"/>
              <w:ind w:left="89"/>
            </w:pPr>
            <w:r>
              <w:rPr>
                <w:color w:val="231F20"/>
                <w:sz w:val="22"/>
              </w:rPr>
              <w:t>Thursday</w:t>
            </w:r>
          </w:p>
          <w:p w14:paraId="176A0BD4" w14:textId="77777777" w:rsidR="002500E7" w:rsidRDefault="002500E7" w:rsidP="00F60113">
            <w:pPr>
              <w:pStyle w:val="TableParagraph"/>
              <w:ind w:left="89"/>
            </w:pPr>
            <w:r>
              <w:rPr>
                <w:color w:val="231F20"/>
                <w:sz w:val="22"/>
              </w:rPr>
              <w:t>10:00 a.m. PDT</w:t>
            </w:r>
          </w:p>
        </w:tc>
        <w:tc>
          <w:tcPr>
            <w:tcW w:w="1863" w:type="dxa"/>
            <w:vAlign w:val="center"/>
          </w:tcPr>
          <w:p w14:paraId="5A5486C7" w14:textId="77777777" w:rsidR="002500E7" w:rsidRDefault="002500E7" w:rsidP="00F60113">
            <w:pPr>
              <w:pStyle w:val="TableParagraph"/>
              <w:ind w:left="86"/>
            </w:pPr>
            <w:r>
              <w:rPr>
                <w:color w:val="231F20"/>
                <w:sz w:val="22"/>
              </w:rPr>
              <w:t>Telephone Conference Call</w:t>
            </w:r>
          </w:p>
        </w:tc>
        <w:tc>
          <w:tcPr>
            <w:tcW w:w="4753" w:type="dxa"/>
            <w:vAlign w:val="center"/>
          </w:tcPr>
          <w:p w14:paraId="77C3540F" w14:textId="77777777" w:rsidR="002500E7" w:rsidRDefault="002500E7" w:rsidP="00F60113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40"/>
              <w:ind w:left="331" w:hanging="245"/>
            </w:pPr>
            <w:r>
              <w:rPr>
                <w:color w:val="231F20"/>
                <w:sz w:val="22"/>
              </w:rPr>
              <w:t>Review 7-month financial</w:t>
            </w:r>
            <w:r>
              <w:rPr>
                <w:color w:val="231F20"/>
                <w:spacing w:val="-1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reports</w:t>
            </w:r>
          </w:p>
          <w:p w14:paraId="1B7CC680" w14:textId="77777777" w:rsidR="002500E7" w:rsidRDefault="002500E7" w:rsidP="00F60113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40"/>
              <w:ind w:left="331" w:hanging="245"/>
            </w:pPr>
            <w:r>
              <w:rPr>
                <w:color w:val="231F20"/>
                <w:sz w:val="22"/>
              </w:rPr>
              <w:t>Quarterly Update Call</w:t>
            </w:r>
          </w:p>
          <w:p w14:paraId="1CD7EA81" w14:textId="77777777" w:rsidR="002500E7" w:rsidRDefault="002500E7" w:rsidP="00F60113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40"/>
              <w:ind w:left="331" w:right="233" w:hanging="245"/>
            </w:pPr>
            <w:r>
              <w:rPr>
                <w:color w:val="231F20"/>
                <w:sz w:val="22"/>
              </w:rPr>
              <w:t>CONFIDENTIAL: Prospect Pipeline</w:t>
            </w:r>
            <w:r>
              <w:rPr>
                <w:color w:val="231F20"/>
                <w:spacing w:val="-4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Report (future board members)</w:t>
            </w:r>
          </w:p>
        </w:tc>
      </w:tr>
      <w:tr w:rsidR="00F60113" w14:paraId="795BD5DB" w14:textId="77777777" w:rsidTr="00F60113">
        <w:trPr>
          <w:trHeight w:val="3621"/>
        </w:trPr>
        <w:tc>
          <w:tcPr>
            <w:tcW w:w="1600" w:type="dxa"/>
            <w:vAlign w:val="center"/>
          </w:tcPr>
          <w:p w14:paraId="5AB6D775" w14:textId="77777777" w:rsidR="00F60113" w:rsidRDefault="00F60113" w:rsidP="00F60113">
            <w:pPr>
              <w:pStyle w:val="TableParagraph"/>
              <w:spacing w:before="137"/>
              <w:ind w:left="90"/>
              <w:rPr>
                <w:rFonts w:ascii="Times New Roman"/>
              </w:rPr>
            </w:pPr>
            <w:r>
              <w:rPr>
                <w:color w:val="231F20"/>
                <w:sz w:val="22"/>
              </w:rPr>
              <w:t>November 19</w:t>
            </w:r>
          </w:p>
        </w:tc>
        <w:tc>
          <w:tcPr>
            <w:tcW w:w="1757" w:type="dxa"/>
          </w:tcPr>
          <w:p w14:paraId="33748343" w14:textId="77777777" w:rsidR="00F60113" w:rsidRDefault="00F60113" w:rsidP="00F60113">
            <w:pPr>
              <w:pStyle w:val="TableParagraph"/>
              <w:ind w:left="89"/>
            </w:pPr>
            <w:r>
              <w:rPr>
                <w:color w:val="231F20"/>
                <w:sz w:val="22"/>
              </w:rPr>
              <w:t>Thursday</w:t>
            </w:r>
          </w:p>
          <w:p w14:paraId="17DC806D" w14:textId="77777777" w:rsidR="00F60113" w:rsidRDefault="00F60113" w:rsidP="00F60113">
            <w:pPr>
              <w:pStyle w:val="TableParagraph"/>
              <w:ind w:left="89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 xml:space="preserve">8:30 a.m. – </w:t>
            </w:r>
            <w:r>
              <w:rPr>
                <w:color w:val="231F20"/>
                <w:sz w:val="22"/>
              </w:rPr>
              <w:br/>
              <w:t>4:30 p.m.</w:t>
            </w:r>
          </w:p>
          <w:p w14:paraId="01379C56" w14:textId="77777777" w:rsidR="00F60113" w:rsidRDefault="00F60113" w:rsidP="00F60113">
            <w:pPr>
              <w:pStyle w:val="TableParagraph"/>
              <w:ind w:left="89"/>
              <w:rPr>
                <w:color w:val="231F20"/>
                <w:sz w:val="22"/>
              </w:rPr>
            </w:pPr>
          </w:p>
          <w:p w14:paraId="4D752E56" w14:textId="77777777" w:rsidR="00F60113" w:rsidRDefault="00F60113" w:rsidP="00F60113">
            <w:pPr>
              <w:pStyle w:val="TableParagraph"/>
              <w:ind w:left="89"/>
            </w:pPr>
            <w:r>
              <w:rPr>
                <w:color w:val="231F20"/>
                <w:sz w:val="22"/>
              </w:rPr>
              <w:t>Optional Dinner with spouses at 6:00 p.m.</w:t>
            </w:r>
          </w:p>
          <w:p w14:paraId="237F81B2" w14:textId="77777777" w:rsidR="00F60113" w:rsidRDefault="00F60113" w:rsidP="00F60113">
            <w:pPr>
              <w:pStyle w:val="TableParagraph"/>
              <w:ind w:left="89" w:right="116"/>
              <w:jc w:val="both"/>
            </w:pPr>
          </w:p>
        </w:tc>
        <w:tc>
          <w:tcPr>
            <w:tcW w:w="1863" w:type="dxa"/>
            <w:vAlign w:val="center"/>
          </w:tcPr>
          <w:p w14:paraId="6D9F508B" w14:textId="77777777" w:rsidR="00F60113" w:rsidRDefault="00F60113" w:rsidP="00F60113">
            <w:pPr>
              <w:pStyle w:val="TableParagraph"/>
              <w:spacing w:before="137"/>
              <w:ind w:left="89"/>
              <w:rPr>
                <w:rFonts w:ascii="Times New Roman"/>
              </w:rPr>
            </w:pPr>
            <w:r>
              <w:rPr>
                <w:color w:val="231F20"/>
                <w:sz w:val="22"/>
              </w:rPr>
              <w:t>Chicago</w:t>
            </w:r>
          </w:p>
        </w:tc>
        <w:tc>
          <w:tcPr>
            <w:tcW w:w="4753" w:type="dxa"/>
            <w:vAlign w:val="center"/>
          </w:tcPr>
          <w:p w14:paraId="13E1DE42" w14:textId="77777777" w:rsidR="00F60113" w:rsidRDefault="00F60113" w:rsidP="00F60113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40"/>
              <w:ind w:left="331" w:hanging="245"/>
            </w:pPr>
            <w:r>
              <w:rPr>
                <w:color w:val="231F20"/>
                <w:sz w:val="22"/>
              </w:rPr>
              <w:t>Welcome to New Board</w:t>
            </w:r>
            <w:r>
              <w:rPr>
                <w:color w:val="231F20"/>
                <w:spacing w:val="-3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Members</w:t>
            </w:r>
          </w:p>
          <w:p w14:paraId="5B1843E5" w14:textId="77777777" w:rsidR="00F60113" w:rsidRDefault="00F60113" w:rsidP="00F60113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40"/>
              <w:ind w:left="331" w:hanging="245"/>
            </w:pPr>
            <w:r>
              <w:rPr>
                <w:color w:val="231F20"/>
                <w:sz w:val="22"/>
              </w:rPr>
              <w:t>Financial Reports (10 months)</w:t>
            </w:r>
          </w:p>
          <w:p w14:paraId="4CF191B1" w14:textId="77777777" w:rsidR="00F60113" w:rsidRDefault="00F60113" w:rsidP="00F60113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40"/>
              <w:ind w:left="331" w:right="676" w:hanging="245"/>
            </w:pPr>
            <w:r>
              <w:rPr>
                <w:color w:val="231F20"/>
                <w:sz w:val="22"/>
              </w:rPr>
              <w:t xml:space="preserve">2021 Annual Plan, Calendar, Leading Indicators and </w:t>
            </w:r>
            <w:r>
              <w:rPr>
                <w:color w:val="231F20"/>
                <w:spacing w:val="-3"/>
                <w:sz w:val="22"/>
              </w:rPr>
              <w:t xml:space="preserve">CEO’s </w:t>
            </w:r>
            <w:r>
              <w:rPr>
                <w:color w:val="231F20"/>
                <w:sz w:val="22"/>
              </w:rPr>
              <w:t xml:space="preserve">2021 </w:t>
            </w:r>
            <w:r>
              <w:rPr>
                <w:color w:val="231F20"/>
                <w:spacing w:val="-4"/>
                <w:sz w:val="22"/>
              </w:rPr>
              <w:t xml:space="preserve">S.M.A.R.T. </w:t>
            </w:r>
            <w:r>
              <w:rPr>
                <w:color w:val="231F20"/>
                <w:sz w:val="22"/>
              </w:rPr>
              <w:t>Goals</w:t>
            </w:r>
          </w:p>
          <w:p w14:paraId="6A6F038C" w14:textId="77777777" w:rsidR="00F60113" w:rsidRDefault="00F60113" w:rsidP="00F60113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40"/>
              <w:ind w:left="331" w:hanging="245"/>
            </w:pPr>
            <w:r>
              <w:rPr>
                <w:color w:val="231F20"/>
                <w:sz w:val="22"/>
              </w:rPr>
              <w:t>2021 Budget</w:t>
            </w:r>
          </w:p>
          <w:p w14:paraId="3FE8004E" w14:textId="77777777" w:rsidR="00F60113" w:rsidRDefault="00F60113" w:rsidP="00F60113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40"/>
              <w:ind w:left="331" w:right="773" w:hanging="245"/>
            </w:pPr>
            <w:r>
              <w:rPr>
                <w:color w:val="231F20"/>
                <w:sz w:val="22"/>
              </w:rPr>
              <w:t xml:space="preserve">Plans </w:t>
            </w:r>
            <w:r>
              <w:rPr>
                <w:color w:val="231F20"/>
                <w:spacing w:val="-3"/>
                <w:sz w:val="22"/>
              </w:rPr>
              <w:t xml:space="preserve">for CEO’s </w:t>
            </w:r>
            <w:r>
              <w:rPr>
                <w:color w:val="231F20"/>
                <w:sz w:val="22"/>
              </w:rPr>
              <w:t>Performance</w:t>
            </w:r>
            <w:r>
              <w:rPr>
                <w:color w:val="231F20"/>
                <w:spacing w:val="-13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 xml:space="preserve">Review (based on 2020 </w:t>
            </w:r>
            <w:r>
              <w:rPr>
                <w:color w:val="231F20"/>
                <w:spacing w:val="-4"/>
                <w:sz w:val="22"/>
              </w:rPr>
              <w:t>S.M.A.R.T.</w:t>
            </w:r>
            <w:r>
              <w:rPr>
                <w:color w:val="231F20"/>
                <w:spacing w:val="-11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Goals)</w:t>
            </w:r>
          </w:p>
          <w:p w14:paraId="42608022" w14:textId="77777777" w:rsidR="00F60113" w:rsidRDefault="00F60113" w:rsidP="00F60113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40"/>
              <w:ind w:left="331" w:right="396" w:hanging="245"/>
            </w:pPr>
            <w:r>
              <w:rPr>
                <w:color w:val="231F20"/>
                <w:sz w:val="22"/>
              </w:rPr>
              <w:t>Board Governance Committee Report on Board Member Self-Assessment Survey (Oct.)</w:t>
            </w:r>
          </w:p>
          <w:p w14:paraId="0B20835A" w14:textId="77777777" w:rsidR="00F60113" w:rsidRDefault="00F60113" w:rsidP="00F60113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40"/>
              <w:ind w:left="331" w:hanging="245"/>
            </w:pPr>
            <w:r>
              <w:rPr>
                <w:color w:val="231F20"/>
                <w:sz w:val="22"/>
              </w:rPr>
              <w:t>Appointment of</w:t>
            </w:r>
            <w:r>
              <w:rPr>
                <w:color w:val="231F20"/>
                <w:spacing w:val="-1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Auditor</w:t>
            </w:r>
          </w:p>
        </w:tc>
      </w:tr>
    </w:tbl>
    <w:p w14:paraId="53281B4F" w14:textId="77777777" w:rsidR="00956D32" w:rsidRDefault="00956D32" w:rsidP="00AE2013">
      <w:pPr>
        <w:pStyle w:val="BodyText"/>
      </w:pPr>
    </w:p>
    <w:p w14:paraId="44AC7D24" w14:textId="77777777" w:rsidR="002500E7" w:rsidRDefault="002500E7" w:rsidP="002500E7">
      <w:pPr>
        <w:tabs>
          <w:tab w:val="left" w:pos="5607"/>
        </w:tabs>
        <w:spacing w:after="240"/>
        <w:ind w:left="115"/>
      </w:pPr>
      <w:r>
        <w:rPr>
          <w:b/>
          <w:color w:val="231F20"/>
        </w:rPr>
        <w:t xml:space="preserve">2021 Board Meeting Schedule </w:t>
      </w:r>
      <w:r>
        <w:rPr>
          <w:color w:val="231F20"/>
        </w:rPr>
        <w:t>(Draft 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 2020)</w:t>
      </w:r>
    </w:p>
    <w:tbl>
      <w:tblPr>
        <w:tblW w:w="0" w:type="auto"/>
        <w:tblInd w:w="279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757"/>
        <w:gridCol w:w="1863"/>
        <w:gridCol w:w="4753"/>
      </w:tblGrid>
      <w:tr w:rsidR="002500E7" w14:paraId="4BBB02C2" w14:textId="77777777" w:rsidTr="004B4DEF">
        <w:trPr>
          <w:trHeight w:val="377"/>
        </w:trPr>
        <w:tc>
          <w:tcPr>
            <w:tcW w:w="1440" w:type="dxa"/>
            <w:shd w:val="clear" w:color="auto" w:fill="E6E7E8"/>
          </w:tcPr>
          <w:p w14:paraId="2849A6F2" w14:textId="77777777" w:rsidR="002500E7" w:rsidRDefault="002500E7" w:rsidP="004B4DEF">
            <w:pPr>
              <w:pStyle w:val="TableParagraph"/>
              <w:spacing w:before="82"/>
              <w:ind w:left="90"/>
              <w:rPr>
                <w:b/>
              </w:rPr>
            </w:pPr>
            <w:r>
              <w:rPr>
                <w:b/>
                <w:color w:val="231F20"/>
              </w:rPr>
              <w:t>Year 2021</w:t>
            </w:r>
          </w:p>
        </w:tc>
        <w:tc>
          <w:tcPr>
            <w:tcW w:w="1757" w:type="dxa"/>
            <w:shd w:val="clear" w:color="auto" w:fill="E6E7E8"/>
          </w:tcPr>
          <w:p w14:paraId="2C9655BA" w14:textId="77777777" w:rsidR="002500E7" w:rsidRDefault="002500E7" w:rsidP="004B4DEF">
            <w:pPr>
              <w:pStyle w:val="TableParagraph"/>
              <w:spacing w:before="82"/>
              <w:ind w:left="89"/>
              <w:rPr>
                <w:b/>
              </w:rPr>
            </w:pPr>
            <w:r>
              <w:rPr>
                <w:b/>
                <w:color w:val="231F20"/>
              </w:rPr>
              <w:t>Day/Time</w:t>
            </w:r>
          </w:p>
        </w:tc>
        <w:tc>
          <w:tcPr>
            <w:tcW w:w="1863" w:type="dxa"/>
            <w:shd w:val="clear" w:color="auto" w:fill="E6E7E8"/>
          </w:tcPr>
          <w:p w14:paraId="1E6382CF" w14:textId="77777777" w:rsidR="002500E7" w:rsidRDefault="002500E7" w:rsidP="004B4DEF">
            <w:pPr>
              <w:pStyle w:val="TableParagraph"/>
              <w:spacing w:before="82"/>
              <w:ind w:left="89"/>
              <w:rPr>
                <w:b/>
              </w:rPr>
            </w:pPr>
            <w:r>
              <w:rPr>
                <w:b/>
                <w:color w:val="231F20"/>
              </w:rPr>
              <w:t>Location</w:t>
            </w:r>
          </w:p>
        </w:tc>
        <w:tc>
          <w:tcPr>
            <w:tcW w:w="4753" w:type="dxa"/>
            <w:shd w:val="clear" w:color="auto" w:fill="E6E7E8"/>
          </w:tcPr>
          <w:p w14:paraId="6A9E088D" w14:textId="77777777" w:rsidR="002500E7" w:rsidRDefault="002500E7" w:rsidP="004B4DEF">
            <w:pPr>
              <w:pStyle w:val="TableParagraph"/>
              <w:spacing w:before="82"/>
              <w:ind w:left="89"/>
              <w:rPr>
                <w:b/>
              </w:rPr>
            </w:pPr>
            <w:r>
              <w:rPr>
                <w:b/>
                <w:color w:val="231F20"/>
              </w:rPr>
              <w:t>Agenda</w:t>
            </w:r>
          </w:p>
        </w:tc>
      </w:tr>
      <w:tr w:rsidR="002500E7" w14:paraId="3DF8783E" w14:textId="77777777" w:rsidTr="004B4DEF">
        <w:trPr>
          <w:trHeight w:val="374"/>
        </w:trPr>
        <w:tc>
          <w:tcPr>
            <w:tcW w:w="1440" w:type="dxa"/>
          </w:tcPr>
          <w:p w14:paraId="606597C7" w14:textId="77777777" w:rsidR="002500E7" w:rsidRDefault="002500E7" w:rsidP="004B4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</w:tcPr>
          <w:p w14:paraId="347C9C30" w14:textId="77777777" w:rsidR="002500E7" w:rsidRDefault="002500E7" w:rsidP="004B4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14:paraId="2B80B0AF" w14:textId="77777777" w:rsidR="002500E7" w:rsidRDefault="002500E7" w:rsidP="004B4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3" w:type="dxa"/>
          </w:tcPr>
          <w:p w14:paraId="0306FBD9" w14:textId="77777777" w:rsidR="002500E7" w:rsidRDefault="002500E7" w:rsidP="004B4DEF">
            <w:pPr>
              <w:pStyle w:val="TableParagraph"/>
              <w:rPr>
                <w:rFonts w:ascii="Times New Roman"/>
              </w:rPr>
            </w:pPr>
          </w:p>
        </w:tc>
      </w:tr>
      <w:tr w:rsidR="002500E7" w14:paraId="4FD6C36A" w14:textId="77777777" w:rsidTr="004B4DEF">
        <w:trPr>
          <w:trHeight w:val="413"/>
        </w:trPr>
        <w:tc>
          <w:tcPr>
            <w:tcW w:w="1440" w:type="dxa"/>
          </w:tcPr>
          <w:p w14:paraId="0029B626" w14:textId="77777777" w:rsidR="002500E7" w:rsidRDefault="002500E7" w:rsidP="004B4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</w:tcPr>
          <w:p w14:paraId="5B3D8F31" w14:textId="77777777" w:rsidR="002500E7" w:rsidRDefault="002500E7" w:rsidP="004B4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14:paraId="63AB3E44" w14:textId="77777777" w:rsidR="002500E7" w:rsidRDefault="002500E7" w:rsidP="004B4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3" w:type="dxa"/>
          </w:tcPr>
          <w:p w14:paraId="3B809B68" w14:textId="77777777" w:rsidR="002500E7" w:rsidRDefault="002500E7" w:rsidP="004B4DEF">
            <w:pPr>
              <w:pStyle w:val="TableParagraph"/>
              <w:rPr>
                <w:rFonts w:ascii="Times New Roman"/>
              </w:rPr>
            </w:pPr>
          </w:p>
        </w:tc>
      </w:tr>
      <w:tr w:rsidR="002500E7" w14:paraId="721335FA" w14:textId="77777777" w:rsidTr="004B4DEF">
        <w:trPr>
          <w:trHeight w:val="348"/>
        </w:trPr>
        <w:tc>
          <w:tcPr>
            <w:tcW w:w="1440" w:type="dxa"/>
          </w:tcPr>
          <w:p w14:paraId="7D13A327" w14:textId="77777777" w:rsidR="002500E7" w:rsidRDefault="002500E7" w:rsidP="004B4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</w:tcPr>
          <w:p w14:paraId="756713B7" w14:textId="77777777" w:rsidR="002500E7" w:rsidRDefault="002500E7" w:rsidP="004B4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14:paraId="0E6C39C3" w14:textId="77777777" w:rsidR="002500E7" w:rsidRDefault="002500E7" w:rsidP="004B4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3" w:type="dxa"/>
          </w:tcPr>
          <w:p w14:paraId="68F09F11" w14:textId="77777777" w:rsidR="002500E7" w:rsidRDefault="002500E7" w:rsidP="004B4DEF">
            <w:pPr>
              <w:pStyle w:val="TableParagraph"/>
              <w:rPr>
                <w:rFonts w:ascii="Times New Roman"/>
              </w:rPr>
            </w:pPr>
          </w:p>
        </w:tc>
      </w:tr>
      <w:tr w:rsidR="002500E7" w14:paraId="605764B9" w14:textId="77777777" w:rsidTr="004B4DEF">
        <w:trPr>
          <w:trHeight w:val="382"/>
        </w:trPr>
        <w:tc>
          <w:tcPr>
            <w:tcW w:w="1440" w:type="dxa"/>
          </w:tcPr>
          <w:p w14:paraId="660A99C0" w14:textId="77777777" w:rsidR="002500E7" w:rsidRDefault="002500E7" w:rsidP="004B4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</w:tcPr>
          <w:p w14:paraId="3FB9442D" w14:textId="77777777" w:rsidR="002500E7" w:rsidRDefault="002500E7" w:rsidP="004B4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14:paraId="41793BA1" w14:textId="77777777" w:rsidR="002500E7" w:rsidRDefault="002500E7" w:rsidP="004B4D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3" w:type="dxa"/>
          </w:tcPr>
          <w:p w14:paraId="62F15BB0" w14:textId="77777777" w:rsidR="002500E7" w:rsidRDefault="002500E7" w:rsidP="004B4DEF">
            <w:pPr>
              <w:pStyle w:val="TableParagraph"/>
              <w:rPr>
                <w:rFonts w:ascii="Times New Roman"/>
              </w:rPr>
            </w:pPr>
          </w:p>
        </w:tc>
      </w:tr>
    </w:tbl>
    <w:p w14:paraId="13BFFBBB" w14:textId="77777777" w:rsidR="002500E7" w:rsidRDefault="002500E7" w:rsidP="00AE201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819CD4B" wp14:editId="50E5830C">
                <wp:simplePos x="0" y="0"/>
                <wp:positionH relativeFrom="page">
                  <wp:posOffset>609600</wp:posOffset>
                </wp:positionH>
                <wp:positionV relativeFrom="paragraph">
                  <wp:posOffset>190520</wp:posOffset>
                </wp:positionV>
                <wp:extent cx="6421120" cy="737235"/>
                <wp:effectExtent l="0" t="0" r="17780" b="1206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1120" cy="737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E6949F" w14:textId="77777777" w:rsidR="002500E7" w:rsidRDefault="002500E7" w:rsidP="002500E7">
                            <w:pPr>
                              <w:spacing w:line="264" w:lineRule="auto"/>
                              <w:ind w:left="18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325A8B"/>
                                <w:sz w:val="26"/>
                              </w:rPr>
                              <w:t>Note to CEOs:</w:t>
                            </w:r>
                          </w:p>
                          <w:p w14:paraId="7FE07CE9" w14:textId="77777777" w:rsidR="002500E7" w:rsidRDefault="002500E7" w:rsidP="002500E7">
                            <w:pPr>
                              <w:spacing w:line="264" w:lineRule="auto"/>
                              <w:ind w:left="211" w:right="592"/>
                            </w:pPr>
                            <w:r>
                              <w:rPr>
                                <w:color w:val="231F20"/>
                              </w:rPr>
                              <w:t xml:space="preserve">Some CEOs also attach their </w:t>
                            </w:r>
                            <w:r>
                              <w:rPr>
                                <w:rFonts w:ascii="HelveticaLT-BoldOblique"/>
                                <w:b/>
                                <w:i/>
                                <w:color w:val="231F20"/>
                              </w:rPr>
                              <w:t xml:space="preserve">Monthly Dashboard Report </w:t>
                            </w:r>
                            <w:r>
                              <w:rPr>
                                <w:color w:val="231F20"/>
                              </w:rPr>
                              <w:t xml:space="preserve">(see Tool #11) to the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5/15 Report</w:t>
                            </w:r>
                            <w:r>
                              <w:rPr>
                                <w:color w:val="231F20"/>
                              </w:rPr>
                              <w:t>. Or you may prefer to email it as a separate document.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9CD4B" id="Text Box 2" o:spid="_x0000_s1028" type="#_x0000_t202" style="position:absolute;margin-left:48pt;margin-top:15pt;width:505.6pt;height:58.0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" filled="f" strokecolor="#231f20" strokeweight=".5pt">
                <v:path arrowok="t"/>
                <v:textbox inset="0,0,0,0">
                  <w:txbxContent>
                    <w:p w14:paraId="43E6949F" w14:textId="77777777" w:rsidR="002500E7" w:rsidRDefault="002500E7" w:rsidP="002500E7">
                      <w:pPr>
                        <w:spacing w:line="264" w:lineRule="auto"/>
                        <w:ind w:left="18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325A8B"/>
                          <w:sz w:val="26"/>
                        </w:rPr>
                        <w:t>Note to CEOs:</w:t>
                      </w:r>
                    </w:p>
                    <w:p w14:paraId="7FE07CE9" w14:textId="77777777" w:rsidR="002500E7" w:rsidRDefault="002500E7" w:rsidP="002500E7">
                      <w:pPr>
                        <w:spacing w:line="264" w:lineRule="auto"/>
                        <w:ind w:left="211" w:right="592"/>
                      </w:pPr>
                      <w:r>
                        <w:rPr>
                          <w:color w:val="231F20"/>
                        </w:rPr>
                        <w:t xml:space="preserve">Some CEOs also attach their </w:t>
                      </w:r>
                      <w:r>
                        <w:rPr>
                          <w:rFonts w:ascii="HelveticaLT-BoldOblique"/>
                          <w:b/>
                          <w:i/>
                          <w:color w:val="231F20"/>
                        </w:rPr>
                        <w:t xml:space="preserve">Monthly Dashboard Report </w:t>
                      </w:r>
                      <w:r>
                        <w:rPr>
                          <w:color w:val="231F20"/>
                        </w:rPr>
                        <w:t xml:space="preserve">(see Tool #11) to the </w:t>
                      </w:r>
                      <w:r>
                        <w:rPr>
                          <w:i/>
                          <w:color w:val="231F20"/>
                        </w:rPr>
                        <w:t>5/15 Report</w:t>
                      </w:r>
                      <w:r>
                        <w:rPr>
                          <w:color w:val="231F20"/>
                        </w:rPr>
                        <w:t>. Or you may prefer to email it as a separate document.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500E7" w:rsidSect="0092177E">
      <w:headerReference w:type="default" r:id="rId12"/>
      <w:footerReference w:type="even" r:id="rId13"/>
      <w:footerReference w:type="default" r:id="rId14"/>
      <w:type w:val="continuous"/>
      <w:pgSz w:w="12240" w:h="15840"/>
      <w:pgMar w:top="1258" w:right="1040" w:bottom="596" w:left="960" w:header="689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55B0F" w14:textId="77777777" w:rsidR="00422108" w:rsidRDefault="00422108" w:rsidP="00803582">
      <w:r>
        <w:separator/>
      </w:r>
    </w:p>
  </w:endnote>
  <w:endnote w:type="continuationSeparator" w:id="0">
    <w:p w14:paraId="51D976D1" w14:textId="77777777" w:rsidR="00422108" w:rsidRDefault="00422108" w:rsidP="008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HelveticaLT-BoldOblique">
    <w:altName w:val="Arial"/>
    <w:panose1 w:val="000000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97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0C2354" w14:textId="77777777" w:rsidR="00210CA5" w:rsidRDefault="00210CA5" w:rsidP="00024A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B40F3B" w14:textId="77777777" w:rsidR="00210CA5" w:rsidRDefault="0021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97188" w14:textId="2DF28211" w:rsidR="004108B3" w:rsidRDefault="004108B3" w:rsidP="004108B3">
    <w:pPr>
      <w:pStyle w:val="Footer"/>
      <w:ind w:right="-110" w:hanging="180"/>
      <w:jc w:val="center"/>
      <w:rPr>
        <w:rFonts w:eastAsiaTheme="minorHAnsi" w:cs="Arial"/>
        <w:sz w:val="14"/>
        <w:szCs w:val="14"/>
      </w:rPr>
    </w:pPr>
    <w:r>
      <w:rPr>
        <w:rFonts w:eastAsiaTheme="minorHAnsi" w:cs="Arial"/>
        <w:sz w:val="14"/>
        <w:szCs w:val="14"/>
      </w:rPr>
      <w:t>_______________________________________________________________________________________________________________________________________</w:t>
    </w:r>
  </w:p>
  <w:p w14:paraId="47A9AA4A" w14:textId="77777777" w:rsidR="0092177E" w:rsidRPr="007A6080" w:rsidRDefault="0092177E" w:rsidP="0092177E">
    <w:pPr>
      <w:pStyle w:val="Footer"/>
      <w:ind w:right="-200" w:hanging="180"/>
      <w:jc w:val="center"/>
      <w:rPr>
        <w:rFonts w:ascii="Helvetica Condensed Medium" w:hAnsi="Helvetica Condensed Medium"/>
        <w:sz w:val="14"/>
        <w:szCs w:val="14"/>
      </w:rPr>
    </w:pP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Page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PAGE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eastAsiaTheme="minorHAnsi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of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NUMPAGES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eastAsiaTheme="minorHAnsi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–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ECFA Tools and Templates for Effective Board Governance</w:t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by Dan Busby and John Pearson. © 2019 ECFA. All rights reserved.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www.ECFA.org/ECFAPress</w:t>
    </w:r>
  </w:p>
  <w:p w14:paraId="23CF282D" w14:textId="77777777" w:rsidR="004108B3" w:rsidRPr="00024ED0" w:rsidRDefault="004108B3">
    <w:pPr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6B4BB" w14:textId="77777777" w:rsidR="00422108" w:rsidRDefault="00422108" w:rsidP="00803582">
      <w:r>
        <w:separator/>
      </w:r>
    </w:p>
  </w:footnote>
  <w:footnote w:type="continuationSeparator" w:id="0">
    <w:p w14:paraId="7E3083D8" w14:textId="77777777" w:rsidR="00422108" w:rsidRDefault="00422108" w:rsidP="0080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FC4B2" w14:textId="77777777" w:rsidR="00AB5FCE" w:rsidRDefault="00634010" w:rsidP="00634010">
    <w:pPr>
      <w:pStyle w:val="TableParagraph"/>
      <w:spacing w:before="51"/>
      <w:ind w:left="20"/>
      <w:jc w:val="center"/>
    </w:pPr>
    <w:r w:rsidRPr="00AB5FC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9A4FBA2" wp14:editId="395641C1">
              <wp:simplePos x="0" y="0"/>
              <wp:positionH relativeFrom="margin">
                <wp:posOffset>-39370</wp:posOffset>
              </wp:positionH>
              <wp:positionV relativeFrom="page">
                <wp:posOffset>628015</wp:posOffset>
              </wp:positionV>
              <wp:extent cx="6858000" cy="0"/>
              <wp:effectExtent l="0" t="0" r="12700" b="12700"/>
              <wp:wrapNone/>
              <wp:docPr id="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B3480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1pt,49.45pt" to="536.9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" strokecolor="#939598" strokeweight=".5pt">
              <o:lock v:ext="edit" shapetype="f"/>
              <w10:wrap anchorx="margin" anchory="page"/>
            </v:line>
          </w:pict>
        </mc:Fallback>
      </mc:AlternateContent>
    </w:r>
    <w:r>
      <w:rPr>
        <w:color w:val="636466"/>
        <w:spacing w:val="-3"/>
      </w:rPr>
      <w:t xml:space="preserve">TOOL </w:t>
    </w:r>
    <w:r>
      <w:rPr>
        <w:color w:val="636466"/>
      </w:rPr>
      <w:t>#</w:t>
    </w:r>
    <w:r w:rsidR="00AE2013">
      <w:rPr>
        <w:color w:val="636466"/>
      </w:rPr>
      <w:t>10</w:t>
    </w:r>
    <w:r>
      <w:rPr>
        <w:color w:val="636466"/>
      </w:rPr>
      <w:t xml:space="preserve">: </w:t>
    </w:r>
    <w:r w:rsidR="00AE2013">
      <w:rPr>
        <w:color w:val="636466"/>
      </w:rPr>
      <w:t>The 5/15</w:t>
    </w:r>
    <w:r w:rsidR="00AE2013" w:rsidRPr="00AE2013">
      <w:rPr>
        <w:color w:val="636466"/>
      </w:rPr>
      <w:t xml:space="preserve"> </w:t>
    </w:r>
    <w:r w:rsidR="00AE2013">
      <w:rPr>
        <w:color w:val="636466"/>
      </w:rPr>
      <w:t>Monthly Report to the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023D"/>
    <w:multiLevelType w:val="hybridMultilevel"/>
    <w:tmpl w:val="06E027FA"/>
    <w:lvl w:ilvl="0" w:tplc="03BC8D36">
      <w:numFmt w:val="bullet"/>
      <w:lvlText w:val="•"/>
      <w:lvlJc w:val="left"/>
      <w:pPr>
        <w:ind w:left="331" w:hanging="241"/>
      </w:pPr>
      <w:rPr>
        <w:rFonts w:ascii="Helvetica LT" w:eastAsia="Helvetica LT" w:hAnsi="Helvetica LT" w:cs="Helvetica LT" w:hint="default"/>
        <w:color w:val="231F20"/>
        <w:spacing w:val="-11"/>
        <w:w w:val="100"/>
        <w:sz w:val="21"/>
        <w:szCs w:val="21"/>
      </w:rPr>
    </w:lvl>
    <w:lvl w:ilvl="1" w:tplc="FDB4652C">
      <w:numFmt w:val="bullet"/>
      <w:lvlText w:val="•"/>
      <w:lvlJc w:val="left"/>
      <w:pPr>
        <w:ind w:left="882" w:hanging="241"/>
      </w:pPr>
      <w:rPr>
        <w:rFonts w:hint="default"/>
      </w:rPr>
    </w:lvl>
    <w:lvl w:ilvl="2" w:tplc="D5E0A670">
      <w:numFmt w:val="bullet"/>
      <w:lvlText w:val="•"/>
      <w:lvlJc w:val="left"/>
      <w:pPr>
        <w:ind w:left="1425" w:hanging="241"/>
      </w:pPr>
      <w:rPr>
        <w:rFonts w:hint="default"/>
      </w:rPr>
    </w:lvl>
    <w:lvl w:ilvl="3" w:tplc="A8A2F42C">
      <w:numFmt w:val="bullet"/>
      <w:lvlText w:val="•"/>
      <w:lvlJc w:val="left"/>
      <w:pPr>
        <w:ind w:left="1968" w:hanging="241"/>
      </w:pPr>
      <w:rPr>
        <w:rFonts w:hint="default"/>
      </w:rPr>
    </w:lvl>
    <w:lvl w:ilvl="4" w:tplc="D692582C">
      <w:numFmt w:val="bullet"/>
      <w:lvlText w:val="•"/>
      <w:lvlJc w:val="left"/>
      <w:pPr>
        <w:ind w:left="2511" w:hanging="241"/>
      </w:pPr>
      <w:rPr>
        <w:rFonts w:hint="default"/>
      </w:rPr>
    </w:lvl>
    <w:lvl w:ilvl="5" w:tplc="F90010B2">
      <w:numFmt w:val="bullet"/>
      <w:lvlText w:val="•"/>
      <w:lvlJc w:val="left"/>
      <w:pPr>
        <w:ind w:left="3054" w:hanging="241"/>
      </w:pPr>
      <w:rPr>
        <w:rFonts w:hint="default"/>
      </w:rPr>
    </w:lvl>
    <w:lvl w:ilvl="6" w:tplc="ED84A2E8">
      <w:numFmt w:val="bullet"/>
      <w:lvlText w:val="•"/>
      <w:lvlJc w:val="left"/>
      <w:pPr>
        <w:ind w:left="3597" w:hanging="241"/>
      </w:pPr>
      <w:rPr>
        <w:rFonts w:hint="default"/>
      </w:rPr>
    </w:lvl>
    <w:lvl w:ilvl="7" w:tplc="4612AE00">
      <w:numFmt w:val="bullet"/>
      <w:lvlText w:val="•"/>
      <w:lvlJc w:val="left"/>
      <w:pPr>
        <w:ind w:left="4140" w:hanging="241"/>
      </w:pPr>
      <w:rPr>
        <w:rFonts w:hint="default"/>
      </w:rPr>
    </w:lvl>
    <w:lvl w:ilvl="8" w:tplc="B608F9B2">
      <w:numFmt w:val="bullet"/>
      <w:lvlText w:val="•"/>
      <w:lvlJc w:val="left"/>
      <w:pPr>
        <w:ind w:left="4683" w:hanging="241"/>
      </w:pPr>
      <w:rPr>
        <w:rFonts w:hint="default"/>
      </w:rPr>
    </w:lvl>
  </w:abstractNum>
  <w:abstractNum w:abstractNumId="1" w15:restartNumberingAfterBreak="0">
    <w:nsid w:val="06551FEC"/>
    <w:multiLevelType w:val="hybridMultilevel"/>
    <w:tmpl w:val="90661E48"/>
    <w:lvl w:ilvl="0" w:tplc="329268B0">
      <w:numFmt w:val="bullet"/>
      <w:lvlText w:val="•"/>
      <w:lvlJc w:val="left"/>
      <w:pPr>
        <w:ind w:left="331" w:hanging="241"/>
      </w:pPr>
      <w:rPr>
        <w:rFonts w:ascii="Helvetica LT" w:eastAsia="Helvetica LT" w:hAnsi="Helvetica LT" w:cs="Helvetica LT" w:hint="default"/>
        <w:color w:val="231F20"/>
        <w:spacing w:val="-19"/>
        <w:w w:val="100"/>
        <w:sz w:val="21"/>
        <w:szCs w:val="21"/>
      </w:rPr>
    </w:lvl>
    <w:lvl w:ilvl="1" w:tplc="C3C04C8E">
      <w:numFmt w:val="bullet"/>
      <w:lvlText w:val="•"/>
      <w:lvlJc w:val="left"/>
      <w:pPr>
        <w:ind w:left="882" w:hanging="241"/>
      </w:pPr>
      <w:rPr>
        <w:rFonts w:hint="default"/>
      </w:rPr>
    </w:lvl>
    <w:lvl w:ilvl="2" w:tplc="67B4FE6E">
      <w:numFmt w:val="bullet"/>
      <w:lvlText w:val="•"/>
      <w:lvlJc w:val="left"/>
      <w:pPr>
        <w:ind w:left="1425" w:hanging="241"/>
      </w:pPr>
      <w:rPr>
        <w:rFonts w:hint="default"/>
      </w:rPr>
    </w:lvl>
    <w:lvl w:ilvl="3" w:tplc="5428D42C">
      <w:numFmt w:val="bullet"/>
      <w:lvlText w:val="•"/>
      <w:lvlJc w:val="left"/>
      <w:pPr>
        <w:ind w:left="1968" w:hanging="241"/>
      </w:pPr>
      <w:rPr>
        <w:rFonts w:hint="default"/>
      </w:rPr>
    </w:lvl>
    <w:lvl w:ilvl="4" w:tplc="388A6FFC">
      <w:numFmt w:val="bullet"/>
      <w:lvlText w:val="•"/>
      <w:lvlJc w:val="left"/>
      <w:pPr>
        <w:ind w:left="2511" w:hanging="241"/>
      </w:pPr>
      <w:rPr>
        <w:rFonts w:hint="default"/>
      </w:rPr>
    </w:lvl>
    <w:lvl w:ilvl="5" w:tplc="8F788D8A">
      <w:numFmt w:val="bullet"/>
      <w:lvlText w:val="•"/>
      <w:lvlJc w:val="left"/>
      <w:pPr>
        <w:ind w:left="3054" w:hanging="241"/>
      </w:pPr>
      <w:rPr>
        <w:rFonts w:hint="default"/>
      </w:rPr>
    </w:lvl>
    <w:lvl w:ilvl="6" w:tplc="5246A8AE">
      <w:numFmt w:val="bullet"/>
      <w:lvlText w:val="•"/>
      <w:lvlJc w:val="left"/>
      <w:pPr>
        <w:ind w:left="3597" w:hanging="241"/>
      </w:pPr>
      <w:rPr>
        <w:rFonts w:hint="default"/>
      </w:rPr>
    </w:lvl>
    <w:lvl w:ilvl="7" w:tplc="C33A14B8">
      <w:numFmt w:val="bullet"/>
      <w:lvlText w:val="•"/>
      <w:lvlJc w:val="left"/>
      <w:pPr>
        <w:ind w:left="4140" w:hanging="241"/>
      </w:pPr>
      <w:rPr>
        <w:rFonts w:hint="default"/>
      </w:rPr>
    </w:lvl>
    <w:lvl w:ilvl="8" w:tplc="243462BE">
      <w:numFmt w:val="bullet"/>
      <w:lvlText w:val="•"/>
      <w:lvlJc w:val="left"/>
      <w:pPr>
        <w:ind w:left="4683" w:hanging="241"/>
      </w:pPr>
      <w:rPr>
        <w:rFonts w:hint="default"/>
      </w:rPr>
    </w:lvl>
  </w:abstractNum>
  <w:abstractNum w:abstractNumId="2" w15:restartNumberingAfterBreak="0">
    <w:nsid w:val="0ADD6D2D"/>
    <w:multiLevelType w:val="hybridMultilevel"/>
    <w:tmpl w:val="64E2A0A6"/>
    <w:lvl w:ilvl="0" w:tplc="A1D03564">
      <w:numFmt w:val="bullet"/>
      <w:lvlText w:val="•"/>
      <w:lvlJc w:val="left"/>
      <w:pPr>
        <w:ind w:left="323" w:hanging="224"/>
      </w:pPr>
      <w:rPr>
        <w:rFonts w:ascii="Helvetica LT" w:eastAsia="Helvetica LT" w:hAnsi="Helvetica LT" w:cs="Helvetica LT" w:hint="default"/>
        <w:color w:val="231F20"/>
        <w:spacing w:val="-25"/>
        <w:w w:val="100"/>
        <w:sz w:val="21"/>
        <w:szCs w:val="21"/>
      </w:rPr>
    </w:lvl>
    <w:lvl w:ilvl="1" w:tplc="9DDEEDEE">
      <w:numFmt w:val="bullet"/>
      <w:lvlText w:val="•"/>
      <w:lvlJc w:val="left"/>
      <w:pPr>
        <w:ind w:left="864" w:hanging="224"/>
      </w:pPr>
      <w:rPr>
        <w:rFonts w:hint="default"/>
      </w:rPr>
    </w:lvl>
    <w:lvl w:ilvl="2" w:tplc="58E4B636">
      <w:numFmt w:val="bullet"/>
      <w:lvlText w:val="•"/>
      <w:lvlJc w:val="left"/>
      <w:pPr>
        <w:ind w:left="1409" w:hanging="224"/>
      </w:pPr>
      <w:rPr>
        <w:rFonts w:hint="default"/>
      </w:rPr>
    </w:lvl>
    <w:lvl w:ilvl="3" w:tplc="CF06C1F4">
      <w:numFmt w:val="bullet"/>
      <w:lvlText w:val="•"/>
      <w:lvlJc w:val="left"/>
      <w:pPr>
        <w:ind w:left="1954" w:hanging="224"/>
      </w:pPr>
      <w:rPr>
        <w:rFonts w:hint="default"/>
      </w:rPr>
    </w:lvl>
    <w:lvl w:ilvl="4" w:tplc="32E4D1BE">
      <w:numFmt w:val="bullet"/>
      <w:lvlText w:val="•"/>
      <w:lvlJc w:val="left"/>
      <w:pPr>
        <w:ind w:left="2499" w:hanging="224"/>
      </w:pPr>
      <w:rPr>
        <w:rFonts w:hint="default"/>
      </w:rPr>
    </w:lvl>
    <w:lvl w:ilvl="5" w:tplc="DC4625A4">
      <w:numFmt w:val="bullet"/>
      <w:lvlText w:val="•"/>
      <w:lvlJc w:val="left"/>
      <w:pPr>
        <w:ind w:left="3044" w:hanging="224"/>
      </w:pPr>
      <w:rPr>
        <w:rFonts w:hint="default"/>
      </w:rPr>
    </w:lvl>
    <w:lvl w:ilvl="6" w:tplc="8D06A7C2">
      <w:numFmt w:val="bullet"/>
      <w:lvlText w:val="•"/>
      <w:lvlJc w:val="left"/>
      <w:pPr>
        <w:ind w:left="3589" w:hanging="224"/>
      </w:pPr>
      <w:rPr>
        <w:rFonts w:hint="default"/>
      </w:rPr>
    </w:lvl>
    <w:lvl w:ilvl="7" w:tplc="41966C50">
      <w:numFmt w:val="bullet"/>
      <w:lvlText w:val="•"/>
      <w:lvlJc w:val="left"/>
      <w:pPr>
        <w:ind w:left="4134" w:hanging="224"/>
      </w:pPr>
      <w:rPr>
        <w:rFonts w:hint="default"/>
      </w:rPr>
    </w:lvl>
    <w:lvl w:ilvl="8" w:tplc="B106C0F0">
      <w:numFmt w:val="bullet"/>
      <w:lvlText w:val="•"/>
      <w:lvlJc w:val="left"/>
      <w:pPr>
        <w:ind w:left="4679" w:hanging="224"/>
      </w:pPr>
      <w:rPr>
        <w:rFonts w:hint="default"/>
      </w:rPr>
    </w:lvl>
  </w:abstractNum>
  <w:abstractNum w:abstractNumId="3" w15:restartNumberingAfterBreak="0">
    <w:nsid w:val="269B4FF3"/>
    <w:multiLevelType w:val="hybridMultilevel"/>
    <w:tmpl w:val="D728AB58"/>
    <w:lvl w:ilvl="0" w:tplc="BDEEC312">
      <w:numFmt w:val="bullet"/>
      <w:lvlText w:val="•"/>
      <w:lvlJc w:val="left"/>
      <w:pPr>
        <w:ind w:left="323" w:hanging="224"/>
      </w:pPr>
      <w:rPr>
        <w:rFonts w:ascii="Helvetica LT" w:eastAsia="Helvetica LT" w:hAnsi="Helvetica LT" w:cs="Helvetica LT" w:hint="default"/>
        <w:color w:val="231F20"/>
        <w:spacing w:val="-25"/>
        <w:w w:val="100"/>
        <w:sz w:val="21"/>
        <w:szCs w:val="21"/>
      </w:rPr>
    </w:lvl>
    <w:lvl w:ilvl="1" w:tplc="34A624EC">
      <w:numFmt w:val="bullet"/>
      <w:lvlText w:val="•"/>
      <w:lvlJc w:val="left"/>
      <w:pPr>
        <w:ind w:left="864" w:hanging="224"/>
      </w:pPr>
      <w:rPr>
        <w:rFonts w:hint="default"/>
      </w:rPr>
    </w:lvl>
    <w:lvl w:ilvl="2" w:tplc="B53AE714">
      <w:numFmt w:val="bullet"/>
      <w:lvlText w:val="•"/>
      <w:lvlJc w:val="left"/>
      <w:pPr>
        <w:ind w:left="1409" w:hanging="224"/>
      </w:pPr>
      <w:rPr>
        <w:rFonts w:hint="default"/>
      </w:rPr>
    </w:lvl>
    <w:lvl w:ilvl="3" w:tplc="874CDB06">
      <w:numFmt w:val="bullet"/>
      <w:lvlText w:val="•"/>
      <w:lvlJc w:val="left"/>
      <w:pPr>
        <w:ind w:left="1954" w:hanging="224"/>
      </w:pPr>
      <w:rPr>
        <w:rFonts w:hint="default"/>
      </w:rPr>
    </w:lvl>
    <w:lvl w:ilvl="4" w:tplc="2A182ECA">
      <w:numFmt w:val="bullet"/>
      <w:lvlText w:val="•"/>
      <w:lvlJc w:val="left"/>
      <w:pPr>
        <w:ind w:left="2499" w:hanging="224"/>
      </w:pPr>
      <w:rPr>
        <w:rFonts w:hint="default"/>
      </w:rPr>
    </w:lvl>
    <w:lvl w:ilvl="5" w:tplc="7AF44254">
      <w:numFmt w:val="bullet"/>
      <w:lvlText w:val="•"/>
      <w:lvlJc w:val="left"/>
      <w:pPr>
        <w:ind w:left="3044" w:hanging="224"/>
      </w:pPr>
      <w:rPr>
        <w:rFonts w:hint="default"/>
      </w:rPr>
    </w:lvl>
    <w:lvl w:ilvl="6" w:tplc="F03839FA">
      <w:numFmt w:val="bullet"/>
      <w:lvlText w:val="•"/>
      <w:lvlJc w:val="left"/>
      <w:pPr>
        <w:ind w:left="3589" w:hanging="224"/>
      </w:pPr>
      <w:rPr>
        <w:rFonts w:hint="default"/>
      </w:rPr>
    </w:lvl>
    <w:lvl w:ilvl="7" w:tplc="B2C2648A">
      <w:numFmt w:val="bullet"/>
      <w:lvlText w:val="•"/>
      <w:lvlJc w:val="left"/>
      <w:pPr>
        <w:ind w:left="4134" w:hanging="224"/>
      </w:pPr>
      <w:rPr>
        <w:rFonts w:hint="default"/>
      </w:rPr>
    </w:lvl>
    <w:lvl w:ilvl="8" w:tplc="6C124950">
      <w:numFmt w:val="bullet"/>
      <w:lvlText w:val="•"/>
      <w:lvlJc w:val="left"/>
      <w:pPr>
        <w:ind w:left="4679" w:hanging="224"/>
      </w:pPr>
      <w:rPr>
        <w:rFonts w:hint="default"/>
      </w:rPr>
    </w:lvl>
  </w:abstractNum>
  <w:abstractNum w:abstractNumId="4" w15:restartNumberingAfterBreak="0">
    <w:nsid w:val="32FD4CDA"/>
    <w:multiLevelType w:val="hybridMultilevel"/>
    <w:tmpl w:val="1E948E88"/>
    <w:lvl w:ilvl="0" w:tplc="9650F2EE">
      <w:numFmt w:val="bullet"/>
      <w:lvlText w:val="•"/>
      <w:lvlJc w:val="left"/>
      <w:pPr>
        <w:ind w:left="330" w:hanging="241"/>
      </w:pPr>
      <w:rPr>
        <w:rFonts w:ascii="Helvetica LT" w:eastAsia="Helvetica LT" w:hAnsi="Helvetica LT" w:cs="Helvetica LT" w:hint="default"/>
        <w:color w:val="231F20"/>
        <w:spacing w:val="-20"/>
        <w:w w:val="100"/>
        <w:sz w:val="22"/>
        <w:szCs w:val="22"/>
      </w:rPr>
    </w:lvl>
    <w:lvl w:ilvl="1" w:tplc="3670E07C">
      <w:numFmt w:val="bullet"/>
      <w:lvlText w:val="•"/>
      <w:lvlJc w:val="left"/>
      <w:pPr>
        <w:ind w:left="779" w:hanging="241"/>
      </w:pPr>
      <w:rPr>
        <w:rFonts w:hint="default"/>
      </w:rPr>
    </w:lvl>
    <w:lvl w:ilvl="2" w:tplc="B4FE1E68">
      <w:numFmt w:val="bullet"/>
      <w:lvlText w:val="•"/>
      <w:lvlJc w:val="left"/>
      <w:pPr>
        <w:ind w:left="1218" w:hanging="241"/>
      </w:pPr>
      <w:rPr>
        <w:rFonts w:hint="default"/>
      </w:rPr>
    </w:lvl>
    <w:lvl w:ilvl="3" w:tplc="F82C3692">
      <w:numFmt w:val="bullet"/>
      <w:lvlText w:val="•"/>
      <w:lvlJc w:val="left"/>
      <w:pPr>
        <w:ind w:left="1657" w:hanging="241"/>
      </w:pPr>
      <w:rPr>
        <w:rFonts w:hint="default"/>
      </w:rPr>
    </w:lvl>
    <w:lvl w:ilvl="4" w:tplc="0D2A6E76">
      <w:numFmt w:val="bullet"/>
      <w:lvlText w:val="•"/>
      <w:lvlJc w:val="left"/>
      <w:pPr>
        <w:ind w:left="2097" w:hanging="241"/>
      </w:pPr>
      <w:rPr>
        <w:rFonts w:hint="default"/>
      </w:rPr>
    </w:lvl>
    <w:lvl w:ilvl="5" w:tplc="467C7EAE">
      <w:numFmt w:val="bullet"/>
      <w:lvlText w:val="•"/>
      <w:lvlJc w:val="left"/>
      <w:pPr>
        <w:ind w:left="2536" w:hanging="241"/>
      </w:pPr>
      <w:rPr>
        <w:rFonts w:hint="default"/>
      </w:rPr>
    </w:lvl>
    <w:lvl w:ilvl="6" w:tplc="7ACC63FA">
      <w:numFmt w:val="bullet"/>
      <w:lvlText w:val="•"/>
      <w:lvlJc w:val="left"/>
      <w:pPr>
        <w:ind w:left="2975" w:hanging="241"/>
      </w:pPr>
      <w:rPr>
        <w:rFonts w:hint="default"/>
      </w:rPr>
    </w:lvl>
    <w:lvl w:ilvl="7" w:tplc="ED8EE224">
      <w:numFmt w:val="bullet"/>
      <w:lvlText w:val="•"/>
      <w:lvlJc w:val="left"/>
      <w:pPr>
        <w:ind w:left="3415" w:hanging="241"/>
      </w:pPr>
      <w:rPr>
        <w:rFonts w:hint="default"/>
      </w:rPr>
    </w:lvl>
    <w:lvl w:ilvl="8" w:tplc="215287DC">
      <w:numFmt w:val="bullet"/>
      <w:lvlText w:val="•"/>
      <w:lvlJc w:val="left"/>
      <w:pPr>
        <w:ind w:left="3854" w:hanging="241"/>
      </w:pPr>
      <w:rPr>
        <w:rFonts w:hint="default"/>
      </w:rPr>
    </w:lvl>
  </w:abstractNum>
  <w:abstractNum w:abstractNumId="5" w15:restartNumberingAfterBreak="0">
    <w:nsid w:val="35071719"/>
    <w:multiLevelType w:val="hybridMultilevel"/>
    <w:tmpl w:val="A78E7628"/>
    <w:lvl w:ilvl="0" w:tplc="50EA900C">
      <w:numFmt w:val="bullet"/>
      <w:lvlText w:val="•"/>
      <w:lvlJc w:val="left"/>
      <w:pPr>
        <w:ind w:left="330" w:hanging="241"/>
      </w:pPr>
      <w:rPr>
        <w:rFonts w:ascii="Helvetica LT" w:eastAsia="Helvetica LT" w:hAnsi="Helvetica LT" w:cs="Helvetica LT" w:hint="default"/>
        <w:color w:val="231F20"/>
        <w:spacing w:val="-20"/>
        <w:w w:val="100"/>
        <w:sz w:val="22"/>
        <w:szCs w:val="22"/>
      </w:rPr>
    </w:lvl>
    <w:lvl w:ilvl="1" w:tplc="918AFBDC">
      <w:numFmt w:val="bullet"/>
      <w:lvlText w:val="•"/>
      <w:lvlJc w:val="left"/>
      <w:pPr>
        <w:ind w:left="779" w:hanging="241"/>
      </w:pPr>
      <w:rPr>
        <w:rFonts w:hint="default"/>
      </w:rPr>
    </w:lvl>
    <w:lvl w:ilvl="2" w:tplc="C8A84914">
      <w:numFmt w:val="bullet"/>
      <w:lvlText w:val="•"/>
      <w:lvlJc w:val="left"/>
      <w:pPr>
        <w:ind w:left="1218" w:hanging="241"/>
      </w:pPr>
      <w:rPr>
        <w:rFonts w:hint="default"/>
      </w:rPr>
    </w:lvl>
    <w:lvl w:ilvl="3" w:tplc="F84E625E">
      <w:numFmt w:val="bullet"/>
      <w:lvlText w:val="•"/>
      <w:lvlJc w:val="left"/>
      <w:pPr>
        <w:ind w:left="1657" w:hanging="241"/>
      </w:pPr>
      <w:rPr>
        <w:rFonts w:hint="default"/>
      </w:rPr>
    </w:lvl>
    <w:lvl w:ilvl="4" w:tplc="238CFD4A">
      <w:numFmt w:val="bullet"/>
      <w:lvlText w:val="•"/>
      <w:lvlJc w:val="left"/>
      <w:pPr>
        <w:ind w:left="2097" w:hanging="241"/>
      </w:pPr>
      <w:rPr>
        <w:rFonts w:hint="default"/>
      </w:rPr>
    </w:lvl>
    <w:lvl w:ilvl="5" w:tplc="BA387CAE">
      <w:numFmt w:val="bullet"/>
      <w:lvlText w:val="•"/>
      <w:lvlJc w:val="left"/>
      <w:pPr>
        <w:ind w:left="2536" w:hanging="241"/>
      </w:pPr>
      <w:rPr>
        <w:rFonts w:hint="default"/>
      </w:rPr>
    </w:lvl>
    <w:lvl w:ilvl="6" w:tplc="AA945D52">
      <w:numFmt w:val="bullet"/>
      <w:lvlText w:val="•"/>
      <w:lvlJc w:val="left"/>
      <w:pPr>
        <w:ind w:left="2975" w:hanging="241"/>
      </w:pPr>
      <w:rPr>
        <w:rFonts w:hint="default"/>
      </w:rPr>
    </w:lvl>
    <w:lvl w:ilvl="7" w:tplc="6D840450">
      <w:numFmt w:val="bullet"/>
      <w:lvlText w:val="•"/>
      <w:lvlJc w:val="left"/>
      <w:pPr>
        <w:ind w:left="3415" w:hanging="241"/>
      </w:pPr>
      <w:rPr>
        <w:rFonts w:hint="default"/>
      </w:rPr>
    </w:lvl>
    <w:lvl w:ilvl="8" w:tplc="AC12AE20">
      <w:numFmt w:val="bullet"/>
      <w:lvlText w:val="•"/>
      <w:lvlJc w:val="left"/>
      <w:pPr>
        <w:ind w:left="3854" w:hanging="241"/>
      </w:pPr>
      <w:rPr>
        <w:rFonts w:hint="default"/>
      </w:rPr>
    </w:lvl>
  </w:abstractNum>
  <w:abstractNum w:abstractNumId="6" w15:restartNumberingAfterBreak="0">
    <w:nsid w:val="384B44FC"/>
    <w:multiLevelType w:val="hybridMultilevel"/>
    <w:tmpl w:val="80B40A42"/>
    <w:lvl w:ilvl="0" w:tplc="C4BCE74A">
      <w:numFmt w:val="bullet"/>
      <w:lvlText w:val="❑"/>
      <w:lvlJc w:val="left"/>
      <w:pPr>
        <w:ind w:left="565" w:hanging="393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990C0886">
      <w:numFmt w:val="bullet"/>
      <w:lvlText w:val="•"/>
      <w:lvlJc w:val="left"/>
      <w:pPr>
        <w:ind w:left="1487" w:hanging="393"/>
      </w:pPr>
      <w:rPr>
        <w:rFonts w:hint="default"/>
      </w:rPr>
    </w:lvl>
    <w:lvl w:ilvl="2" w:tplc="7A103358">
      <w:numFmt w:val="bullet"/>
      <w:lvlText w:val="•"/>
      <w:lvlJc w:val="left"/>
      <w:pPr>
        <w:ind w:left="2414" w:hanging="393"/>
      </w:pPr>
      <w:rPr>
        <w:rFonts w:hint="default"/>
      </w:rPr>
    </w:lvl>
    <w:lvl w:ilvl="3" w:tplc="48B83484">
      <w:numFmt w:val="bullet"/>
      <w:lvlText w:val="•"/>
      <w:lvlJc w:val="left"/>
      <w:pPr>
        <w:ind w:left="3342" w:hanging="393"/>
      </w:pPr>
      <w:rPr>
        <w:rFonts w:hint="default"/>
      </w:rPr>
    </w:lvl>
    <w:lvl w:ilvl="4" w:tplc="FA58CC58">
      <w:numFmt w:val="bullet"/>
      <w:lvlText w:val="•"/>
      <w:lvlJc w:val="left"/>
      <w:pPr>
        <w:ind w:left="4269" w:hanging="393"/>
      </w:pPr>
      <w:rPr>
        <w:rFonts w:hint="default"/>
      </w:rPr>
    </w:lvl>
    <w:lvl w:ilvl="5" w:tplc="0AD8663A">
      <w:numFmt w:val="bullet"/>
      <w:lvlText w:val="•"/>
      <w:lvlJc w:val="left"/>
      <w:pPr>
        <w:ind w:left="5196" w:hanging="393"/>
      </w:pPr>
      <w:rPr>
        <w:rFonts w:hint="default"/>
      </w:rPr>
    </w:lvl>
    <w:lvl w:ilvl="6" w:tplc="31D63F2C">
      <w:numFmt w:val="bullet"/>
      <w:lvlText w:val="•"/>
      <w:lvlJc w:val="left"/>
      <w:pPr>
        <w:ind w:left="6124" w:hanging="393"/>
      </w:pPr>
      <w:rPr>
        <w:rFonts w:hint="default"/>
      </w:rPr>
    </w:lvl>
    <w:lvl w:ilvl="7" w:tplc="C8A28608">
      <w:numFmt w:val="bullet"/>
      <w:lvlText w:val="•"/>
      <w:lvlJc w:val="left"/>
      <w:pPr>
        <w:ind w:left="7051" w:hanging="393"/>
      </w:pPr>
      <w:rPr>
        <w:rFonts w:hint="default"/>
      </w:rPr>
    </w:lvl>
    <w:lvl w:ilvl="8" w:tplc="65F4C400">
      <w:numFmt w:val="bullet"/>
      <w:lvlText w:val="•"/>
      <w:lvlJc w:val="left"/>
      <w:pPr>
        <w:ind w:left="7978" w:hanging="393"/>
      </w:pPr>
      <w:rPr>
        <w:rFonts w:hint="default"/>
      </w:rPr>
    </w:lvl>
  </w:abstractNum>
  <w:abstractNum w:abstractNumId="7" w15:restartNumberingAfterBreak="0">
    <w:nsid w:val="3F710220"/>
    <w:multiLevelType w:val="hybridMultilevel"/>
    <w:tmpl w:val="8BA0DFF4"/>
    <w:lvl w:ilvl="0" w:tplc="1E74A5B2">
      <w:numFmt w:val="bullet"/>
      <w:lvlText w:val="◉"/>
      <w:lvlJc w:val="left"/>
      <w:pPr>
        <w:ind w:left="659" w:hanging="362"/>
      </w:pPr>
      <w:rPr>
        <w:rFonts w:ascii="Lucida Sans Unicode" w:eastAsia="Lucida Sans Unicode" w:hAnsi="Lucida Sans Unicode" w:cs="Lucida Sans Unicode" w:hint="default"/>
        <w:color w:val="231F20"/>
        <w:w w:val="125"/>
        <w:sz w:val="22"/>
        <w:szCs w:val="22"/>
      </w:rPr>
    </w:lvl>
    <w:lvl w:ilvl="1" w:tplc="0DF25B7E">
      <w:numFmt w:val="bullet"/>
      <w:lvlText w:val="•"/>
      <w:lvlJc w:val="left"/>
      <w:pPr>
        <w:ind w:left="914" w:hanging="223"/>
      </w:pPr>
      <w:rPr>
        <w:rFonts w:ascii="Helvetica LT" w:eastAsia="Helvetica LT" w:hAnsi="Helvetica LT" w:cs="Helvetica LT" w:hint="default"/>
        <w:color w:val="231F20"/>
        <w:w w:val="100"/>
        <w:position w:val="-3"/>
        <w:sz w:val="36"/>
        <w:szCs w:val="36"/>
      </w:rPr>
    </w:lvl>
    <w:lvl w:ilvl="2" w:tplc="8DAEDBF2">
      <w:numFmt w:val="bullet"/>
      <w:lvlText w:val="•"/>
      <w:lvlJc w:val="left"/>
      <w:pPr>
        <w:ind w:left="1968" w:hanging="223"/>
      </w:pPr>
      <w:rPr>
        <w:rFonts w:hint="default"/>
      </w:rPr>
    </w:lvl>
    <w:lvl w:ilvl="3" w:tplc="5D56FEDA">
      <w:numFmt w:val="bullet"/>
      <w:lvlText w:val="•"/>
      <w:lvlJc w:val="left"/>
      <w:pPr>
        <w:ind w:left="3017" w:hanging="223"/>
      </w:pPr>
      <w:rPr>
        <w:rFonts w:hint="default"/>
      </w:rPr>
    </w:lvl>
    <w:lvl w:ilvl="4" w:tplc="BB52EBA0">
      <w:numFmt w:val="bullet"/>
      <w:lvlText w:val="•"/>
      <w:lvlJc w:val="left"/>
      <w:pPr>
        <w:ind w:left="4066" w:hanging="223"/>
      </w:pPr>
      <w:rPr>
        <w:rFonts w:hint="default"/>
      </w:rPr>
    </w:lvl>
    <w:lvl w:ilvl="5" w:tplc="023C2A14">
      <w:numFmt w:val="bullet"/>
      <w:lvlText w:val="•"/>
      <w:lvlJc w:val="left"/>
      <w:pPr>
        <w:ind w:left="5115" w:hanging="223"/>
      </w:pPr>
      <w:rPr>
        <w:rFonts w:hint="default"/>
      </w:rPr>
    </w:lvl>
    <w:lvl w:ilvl="6" w:tplc="9E4E9118">
      <w:numFmt w:val="bullet"/>
      <w:lvlText w:val="•"/>
      <w:lvlJc w:val="left"/>
      <w:pPr>
        <w:ind w:left="6164" w:hanging="223"/>
      </w:pPr>
      <w:rPr>
        <w:rFonts w:hint="default"/>
      </w:rPr>
    </w:lvl>
    <w:lvl w:ilvl="7" w:tplc="BF247A02">
      <w:numFmt w:val="bullet"/>
      <w:lvlText w:val="•"/>
      <w:lvlJc w:val="left"/>
      <w:pPr>
        <w:ind w:left="7213" w:hanging="223"/>
      </w:pPr>
      <w:rPr>
        <w:rFonts w:hint="default"/>
      </w:rPr>
    </w:lvl>
    <w:lvl w:ilvl="8" w:tplc="389AE2AE">
      <w:numFmt w:val="bullet"/>
      <w:lvlText w:val="•"/>
      <w:lvlJc w:val="left"/>
      <w:pPr>
        <w:ind w:left="8262" w:hanging="223"/>
      </w:pPr>
      <w:rPr>
        <w:rFonts w:hint="default"/>
      </w:rPr>
    </w:lvl>
  </w:abstractNum>
  <w:abstractNum w:abstractNumId="8" w15:restartNumberingAfterBreak="0">
    <w:nsid w:val="48582290"/>
    <w:multiLevelType w:val="hybridMultilevel"/>
    <w:tmpl w:val="647090FA"/>
    <w:lvl w:ilvl="0" w:tplc="5F06077A">
      <w:numFmt w:val="bullet"/>
      <w:lvlText w:val="•"/>
      <w:lvlJc w:val="left"/>
      <w:pPr>
        <w:ind w:left="330" w:hanging="241"/>
      </w:pPr>
      <w:rPr>
        <w:rFonts w:ascii="Helvetica LT" w:eastAsia="Helvetica LT" w:hAnsi="Helvetica LT" w:cs="Helvetica LT" w:hint="default"/>
        <w:color w:val="231F20"/>
        <w:spacing w:val="-20"/>
        <w:w w:val="100"/>
        <w:sz w:val="22"/>
        <w:szCs w:val="22"/>
      </w:rPr>
    </w:lvl>
    <w:lvl w:ilvl="1" w:tplc="51F81A64">
      <w:numFmt w:val="bullet"/>
      <w:lvlText w:val="•"/>
      <w:lvlJc w:val="left"/>
      <w:pPr>
        <w:ind w:left="779" w:hanging="241"/>
      </w:pPr>
      <w:rPr>
        <w:rFonts w:hint="default"/>
      </w:rPr>
    </w:lvl>
    <w:lvl w:ilvl="2" w:tplc="F3BADACE">
      <w:numFmt w:val="bullet"/>
      <w:lvlText w:val="•"/>
      <w:lvlJc w:val="left"/>
      <w:pPr>
        <w:ind w:left="1218" w:hanging="241"/>
      </w:pPr>
      <w:rPr>
        <w:rFonts w:hint="default"/>
      </w:rPr>
    </w:lvl>
    <w:lvl w:ilvl="3" w:tplc="B4188652">
      <w:numFmt w:val="bullet"/>
      <w:lvlText w:val="•"/>
      <w:lvlJc w:val="left"/>
      <w:pPr>
        <w:ind w:left="1657" w:hanging="241"/>
      </w:pPr>
      <w:rPr>
        <w:rFonts w:hint="default"/>
      </w:rPr>
    </w:lvl>
    <w:lvl w:ilvl="4" w:tplc="84702AA2">
      <w:numFmt w:val="bullet"/>
      <w:lvlText w:val="•"/>
      <w:lvlJc w:val="left"/>
      <w:pPr>
        <w:ind w:left="2097" w:hanging="241"/>
      </w:pPr>
      <w:rPr>
        <w:rFonts w:hint="default"/>
      </w:rPr>
    </w:lvl>
    <w:lvl w:ilvl="5" w:tplc="046AD08E">
      <w:numFmt w:val="bullet"/>
      <w:lvlText w:val="•"/>
      <w:lvlJc w:val="left"/>
      <w:pPr>
        <w:ind w:left="2536" w:hanging="241"/>
      </w:pPr>
      <w:rPr>
        <w:rFonts w:hint="default"/>
      </w:rPr>
    </w:lvl>
    <w:lvl w:ilvl="6" w:tplc="64C2D032">
      <w:numFmt w:val="bullet"/>
      <w:lvlText w:val="•"/>
      <w:lvlJc w:val="left"/>
      <w:pPr>
        <w:ind w:left="2975" w:hanging="241"/>
      </w:pPr>
      <w:rPr>
        <w:rFonts w:hint="default"/>
      </w:rPr>
    </w:lvl>
    <w:lvl w:ilvl="7" w:tplc="8D0C7120">
      <w:numFmt w:val="bullet"/>
      <w:lvlText w:val="•"/>
      <w:lvlJc w:val="left"/>
      <w:pPr>
        <w:ind w:left="3415" w:hanging="241"/>
      </w:pPr>
      <w:rPr>
        <w:rFonts w:hint="default"/>
      </w:rPr>
    </w:lvl>
    <w:lvl w:ilvl="8" w:tplc="37A2C146">
      <w:numFmt w:val="bullet"/>
      <w:lvlText w:val="•"/>
      <w:lvlJc w:val="left"/>
      <w:pPr>
        <w:ind w:left="3854" w:hanging="241"/>
      </w:pPr>
      <w:rPr>
        <w:rFonts w:hint="default"/>
      </w:rPr>
    </w:lvl>
  </w:abstractNum>
  <w:abstractNum w:abstractNumId="9" w15:restartNumberingAfterBreak="0">
    <w:nsid w:val="6CAC5599"/>
    <w:multiLevelType w:val="hybridMultilevel"/>
    <w:tmpl w:val="31D07B7C"/>
    <w:lvl w:ilvl="0" w:tplc="E4BA6696">
      <w:numFmt w:val="bullet"/>
      <w:lvlText w:val="•"/>
      <w:lvlJc w:val="left"/>
      <w:pPr>
        <w:ind w:left="331" w:hanging="241"/>
      </w:pPr>
      <w:rPr>
        <w:rFonts w:ascii="Helvetica LT" w:eastAsia="Helvetica LT" w:hAnsi="Helvetica LT" w:cs="Helvetica LT" w:hint="default"/>
        <w:color w:val="231F20"/>
        <w:spacing w:val="-13"/>
        <w:w w:val="100"/>
        <w:sz w:val="21"/>
        <w:szCs w:val="21"/>
      </w:rPr>
    </w:lvl>
    <w:lvl w:ilvl="1" w:tplc="0D34F5DA">
      <w:numFmt w:val="bullet"/>
      <w:lvlText w:val="•"/>
      <w:lvlJc w:val="left"/>
      <w:pPr>
        <w:ind w:left="882" w:hanging="241"/>
      </w:pPr>
      <w:rPr>
        <w:rFonts w:hint="default"/>
      </w:rPr>
    </w:lvl>
    <w:lvl w:ilvl="2" w:tplc="4622DC5A">
      <w:numFmt w:val="bullet"/>
      <w:lvlText w:val="•"/>
      <w:lvlJc w:val="left"/>
      <w:pPr>
        <w:ind w:left="1425" w:hanging="241"/>
      </w:pPr>
      <w:rPr>
        <w:rFonts w:hint="default"/>
      </w:rPr>
    </w:lvl>
    <w:lvl w:ilvl="3" w:tplc="F71EED96">
      <w:numFmt w:val="bullet"/>
      <w:lvlText w:val="•"/>
      <w:lvlJc w:val="left"/>
      <w:pPr>
        <w:ind w:left="1968" w:hanging="241"/>
      </w:pPr>
      <w:rPr>
        <w:rFonts w:hint="default"/>
      </w:rPr>
    </w:lvl>
    <w:lvl w:ilvl="4" w:tplc="2C38E4AC">
      <w:numFmt w:val="bullet"/>
      <w:lvlText w:val="•"/>
      <w:lvlJc w:val="left"/>
      <w:pPr>
        <w:ind w:left="2511" w:hanging="241"/>
      </w:pPr>
      <w:rPr>
        <w:rFonts w:hint="default"/>
      </w:rPr>
    </w:lvl>
    <w:lvl w:ilvl="5" w:tplc="3B1AC9E0">
      <w:numFmt w:val="bullet"/>
      <w:lvlText w:val="•"/>
      <w:lvlJc w:val="left"/>
      <w:pPr>
        <w:ind w:left="3054" w:hanging="241"/>
      </w:pPr>
      <w:rPr>
        <w:rFonts w:hint="default"/>
      </w:rPr>
    </w:lvl>
    <w:lvl w:ilvl="6" w:tplc="46BCF27E">
      <w:numFmt w:val="bullet"/>
      <w:lvlText w:val="•"/>
      <w:lvlJc w:val="left"/>
      <w:pPr>
        <w:ind w:left="3597" w:hanging="241"/>
      </w:pPr>
      <w:rPr>
        <w:rFonts w:hint="default"/>
      </w:rPr>
    </w:lvl>
    <w:lvl w:ilvl="7" w:tplc="91563122">
      <w:numFmt w:val="bullet"/>
      <w:lvlText w:val="•"/>
      <w:lvlJc w:val="left"/>
      <w:pPr>
        <w:ind w:left="4140" w:hanging="241"/>
      </w:pPr>
      <w:rPr>
        <w:rFonts w:hint="default"/>
      </w:rPr>
    </w:lvl>
    <w:lvl w:ilvl="8" w:tplc="4C0E2F6E">
      <w:numFmt w:val="bullet"/>
      <w:lvlText w:val="•"/>
      <w:lvlJc w:val="left"/>
      <w:pPr>
        <w:ind w:left="4683" w:hanging="241"/>
      </w:pPr>
      <w:rPr>
        <w:rFonts w:hint="default"/>
      </w:rPr>
    </w:lvl>
  </w:abstractNum>
  <w:abstractNum w:abstractNumId="10" w15:restartNumberingAfterBreak="0">
    <w:nsid w:val="6D7E47B6"/>
    <w:multiLevelType w:val="hybridMultilevel"/>
    <w:tmpl w:val="866697D8"/>
    <w:lvl w:ilvl="0" w:tplc="A8AE8BB2">
      <w:numFmt w:val="bullet"/>
      <w:lvlText w:val="•"/>
      <w:lvlJc w:val="left"/>
      <w:pPr>
        <w:ind w:left="331" w:hanging="241"/>
      </w:pPr>
      <w:rPr>
        <w:rFonts w:ascii="Helvetica LT" w:eastAsia="Helvetica LT" w:hAnsi="Helvetica LT" w:cs="Helvetica LT" w:hint="default"/>
        <w:color w:val="231F20"/>
        <w:spacing w:val="-11"/>
        <w:w w:val="100"/>
        <w:sz w:val="21"/>
        <w:szCs w:val="21"/>
      </w:rPr>
    </w:lvl>
    <w:lvl w:ilvl="1" w:tplc="B04CCB8C">
      <w:numFmt w:val="bullet"/>
      <w:lvlText w:val="•"/>
      <w:lvlJc w:val="left"/>
      <w:pPr>
        <w:ind w:left="882" w:hanging="241"/>
      </w:pPr>
      <w:rPr>
        <w:rFonts w:hint="default"/>
      </w:rPr>
    </w:lvl>
    <w:lvl w:ilvl="2" w:tplc="3710F11C">
      <w:numFmt w:val="bullet"/>
      <w:lvlText w:val="•"/>
      <w:lvlJc w:val="left"/>
      <w:pPr>
        <w:ind w:left="1425" w:hanging="241"/>
      </w:pPr>
      <w:rPr>
        <w:rFonts w:hint="default"/>
      </w:rPr>
    </w:lvl>
    <w:lvl w:ilvl="3" w:tplc="6C36E57E">
      <w:numFmt w:val="bullet"/>
      <w:lvlText w:val="•"/>
      <w:lvlJc w:val="left"/>
      <w:pPr>
        <w:ind w:left="1968" w:hanging="241"/>
      </w:pPr>
      <w:rPr>
        <w:rFonts w:hint="default"/>
      </w:rPr>
    </w:lvl>
    <w:lvl w:ilvl="4" w:tplc="95462B02">
      <w:numFmt w:val="bullet"/>
      <w:lvlText w:val="•"/>
      <w:lvlJc w:val="left"/>
      <w:pPr>
        <w:ind w:left="2511" w:hanging="241"/>
      </w:pPr>
      <w:rPr>
        <w:rFonts w:hint="default"/>
      </w:rPr>
    </w:lvl>
    <w:lvl w:ilvl="5" w:tplc="37AE9718">
      <w:numFmt w:val="bullet"/>
      <w:lvlText w:val="•"/>
      <w:lvlJc w:val="left"/>
      <w:pPr>
        <w:ind w:left="3054" w:hanging="241"/>
      </w:pPr>
      <w:rPr>
        <w:rFonts w:hint="default"/>
      </w:rPr>
    </w:lvl>
    <w:lvl w:ilvl="6" w:tplc="E4A2BBD8">
      <w:numFmt w:val="bullet"/>
      <w:lvlText w:val="•"/>
      <w:lvlJc w:val="left"/>
      <w:pPr>
        <w:ind w:left="3597" w:hanging="241"/>
      </w:pPr>
      <w:rPr>
        <w:rFonts w:hint="default"/>
      </w:rPr>
    </w:lvl>
    <w:lvl w:ilvl="7" w:tplc="E690E3E6">
      <w:numFmt w:val="bullet"/>
      <w:lvlText w:val="•"/>
      <w:lvlJc w:val="left"/>
      <w:pPr>
        <w:ind w:left="4140" w:hanging="241"/>
      </w:pPr>
      <w:rPr>
        <w:rFonts w:hint="default"/>
      </w:rPr>
    </w:lvl>
    <w:lvl w:ilvl="8" w:tplc="8F2ABB18">
      <w:numFmt w:val="bullet"/>
      <w:lvlText w:val="•"/>
      <w:lvlJc w:val="left"/>
      <w:pPr>
        <w:ind w:left="4683" w:hanging="241"/>
      </w:pPr>
      <w:rPr>
        <w:rFonts w:hint="default"/>
      </w:rPr>
    </w:lvl>
  </w:abstractNum>
  <w:abstractNum w:abstractNumId="11" w15:restartNumberingAfterBreak="0">
    <w:nsid w:val="757C6168"/>
    <w:multiLevelType w:val="hybridMultilevel"/>
    <w:tmpl w:val="28104B12"/>
    <w:lvl w:ilvl="0" w:tplc="5F2A41C0">
      <w:numFmt w:val="bullet"/>
      <w:lvlText w:val="•"/>
      <w:lvlJc w:val="left"/>
      <w:pPr>
        <w:ind w:left="330" w:hanging="241"/>
      </w:pPr>
      <w:rPr>
        <w:rFonts w:ascii="Helvetica LT" w:eastAsia="Helvetica LT" w:hAnsi="Helvetica LT" w:cs="Helvetica LT" w:hint="default"/>
        <w:color w:val="231F20"/>
        <w:spacing w:val="-20"/>
        <w:w w:val="100"/>
        <w:sz w:val="22"/>
        <w:szCs w:val="22"/>
      </w:rPr>
    </w:lvl>
    <w:lvl w:ilvl="1" w:tplc="D8C21B06">
      <w:numFmt w:val="bullet"/>
      <w:lvlText w:val="•"/>
      <w:lvlJc w:val="left"/>
      <w:pPr>
        <w:ind w:left="779" w:hanging="241"/>
      </w:pPr>
      <w:rPr>
        <w:rFonts w:hint="default"/>
      </w:rPr>
    </w:lvl>
    <w:lvl w:ilvl="2" w:tplc="3320C422">
      <w:numFmt w:val="bullet"/>
      <w:lvlText w:val="•"/>
      <w:lvlJc w:val="left"/>
      <w:pPr>
        <w:ind w:left="1218" w:hanging="241"/>
      </w:pPr>
      <w:rPr>
        <w:rFonts w:hint="default"/>
      </w:rPr>
    </w:lvl>
    <w:lvl w:ilvl="3" w:tplc="F752B8BC">
      <w:numFmt w:val="bullet"/>
      <w:lvlText w:val="•"/>
      <w:lvlJc w:val="left"/>
      <w:pPr>
        <w:ind w:left="1657" w:hanging="241"/>
      </w:pPr>
      <w:rPr>
        <w:rFonts w:hint="default"/>
      </w:rPr>
    </w:lvl>
    <w:lvl w:ilvl="4" w:tplc="7CFC3814">
      <w:numFmt w:val="bullet"/>
      <w:lvlText w:val="•"/>
      <w:lvlJc w:val="left"/>
      <w:pPr>
        <w:ind w:left="2097" w:hanging="241"/>
      </w:pPr>
      <w:rPr>
        <w:rFonts w:hint="default"/>
      </w:rPr>
    </w:lvl>
    <w:lvl w:ilvl="5" w:tplc="CC4ADDC8">
      <w:numFmt w:val="bullet"/>
      <w:lvlText w:val="•"/>
      <w:lvlJc w:val="left"/>
      <w:pPr>
        <w:ind w:left="2536" w:hanging="241"/>
      </w:pPr>
      <w:rPr>
        <w:rFonts w:hint="default"/>
      </w:rPr>
    </w:lvl>
    <w:lvl w:ilvl="6" w:tplc="F020B050">
      <w:numFmt w:val="bullet"/>
      <w:lvlText w:val="•"/>
      <w:lvlJc w:val="left"/>
      <w:pPr>
        <w:ind w:left="2975" w:hanging="241"/>
      </w:pPr>
      <w:rPr>
        <w:rFonts w:hint="default"/>
      </w:rPr>
    </w:lvl>
    <w:lvl w:ilvl="7" w:tplc="64CEA8F2">
      <w:numFmt w:val="bullet"/>
      <w:lvlText w:val="•"/>
      <w:lvlJc w:val="left"/>
      <w:pPr>
        <w:ind w:left="3415" w:hanging="241"/>
      </w:pPr>
      <w:rPr>
        <w:rFonts w:hint="default"/>
      </w:rPr>
    </w:lvl>
    <w:lvl w:ilvl="8" w:tplc="C40210DE">
      <w:numFmt w:val="bullet"/>
      <w:lvlText w:val="•"/>
      <w:lvlJc w:val="left"/>
      <w:pPr>
        <w:ind w:left="3854" w:hanging="241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13"/>
    <w:rsid w:val="00024ED0"/>
    <w:rsid w:val="00125590"/>
    <w:rsid w:val="001F788B"/>
    <w:rsid w:val="00210CA5"/>
    <w:rsid w:val="002500E7"/>
    <w:rsid w:val="003428F1"/>
    <w:rsid w:val="00362A7E"/>
    <w:rsid w:val="00374EAF"/>
    <w:rsid w:val="004108B3"/>
    <w:rsid w:val="00422108"/>
    <w:rsid w:val="004668B6"/>
    <w:rsid w:val="00530CC2"/>
    <w:rsid w:val="005A5F24"/>
    <w:rsid w:val="00634010"/>
    <w:rsid w:val="00650FA0"/>
    <w:rsid w:val="006F2139"/>
    <w:rsid w:val="00727A0D"/>
    <w:rsid w:val="007D010D"/>
    <w:rsid w:val="00803582"/>
    <w:rsid w:val="0083092D"/>
    <w:rsid w:val="008518A3"/>
    <w:rsid w:val="008E47DF"/>
    <w:rsid w:val="0092177E"/>
    <w:rsid w:val="00956D32"/>
    <w:rsid w:val="009E259A"/>
    <w:rsid w:val="00A453B6"/>
    <w:rsid w:val="00AB5FCE"/>
    <w:rsid w:val="00AE2013"/>
    <w:rsid w:val="00B11593"/>
    <w:rsid w:val="00B37860"/>
    <w:rsid w:val="00BA36E5"/>
    <w:rsid w:val="00C052E4"/>
    <w:rsid w:val="00CB208B"/>
    <w:rsid w:val="00D44D75"/>
    <w:rsid w:val="00D85E0C"/>
    <w:rsid w:val="00F41266"/>
    <w:rsid w:val="00F60113"/>
    <w:rsid w:val="00F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B7609"/>
  <w15:docId w15:val="{182E6F53-F07F-304C-B869-82389C56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2013"/>
    <w:rPr>
      <w:rFonts w:ascii="Helvetica" w:eastAsia="Helvetica LT" w:hAnsi="Helvetica" w:cs="Helvetica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8A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E2013"/>
    <w:pPr>
      <w:spacing w:before="62"/>
      <w:ind w:left="18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AE2013"/>
    <w:pPr>
      <w:ind w:left="659" w:hanging="36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2013"/>
    <w:rPr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8518A3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5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582"/>
    <w:rPr>
      <w:rFonts w:ascii="Helvetica LT" w:eastAsia="Helvetica LT" w:hAnsi="Helvetica LT" w:cs="Helvetica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582"/>
    <w:rPr>
      <w:vertAlign w:val="superscript"/>
    </w:rPr>
  </w:style>
  <w:style w:type="table" w:styleId="TableGrid">
    <w:name w:val="Table Grid"/>
    <w:basedOn w:val="TableNormal"/>
    <w:uiPriority w:val="39"/>
    <w:rsid w:val="0080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CE"/>
    <w:rPr>
      <w:rFonts w:ascii="Helvetica LT" w:eastAsia="Helvetica LT" w:hAnsi="Helvetica LT" w:cs="Helvetica LT"/>
    </w:rPr>
  </w:style>
  <w:style w:type="paragraph" w:styleId="Footer">
    <w:name w:val="footer"/>
    <w:basedOn w:val="Normal"/>
    <w:link w:val="Foot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CE"/>
    <w:rPr>
      <w:rFonts w:ascii="Helvetica LT" w:eastAsia="Helvetica LT" w:hAnsi="Helvetica LT" w:cs="Helvetica LT"/>
    </w:rPr>
  </w:style>
  <w:style w:type="character" w:styleId="PageNumber">
    <w:name w:val="page number"/>
    <w:basedOn w:val="DefaultParagraphFont"/>
    <w:uiPriority w:val="99"/>
    <w:semiHidden/>
    <w:unhideWhenUsed/>
    <w:rsid w:val="00210CA5"/>
  </w:style>
  <w:style w:type="character" w:styleId="Hyperlink">
    <w:name w:val="Hyperlink"/>
    <w:basedOn w:val="DefaultParagraphFont"/>
    <w:uiPriority w:val="99"/>
    <w:unhideWhenUsed/>
    <w:rsid w:val="006F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B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18A3"/>
    <w:rPr>
      <w:rFonts w:ascii="Helvetica" w:eastAsiaTheme="majorEastAsia" w:hAnsi="Helvetic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2013"/>
    <w:rPr>
      <w:rFonts w:ascii="Helvetica LT" w:eastAsia="Helvetica LT" w:hAnsi="Helvetica LT" w:cs="Helvetica LT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2013"/>
    <w:rPr>
      <w:rFonts w:ascii="Helvetica LT" w:eastAsia="Helvetica LT" w:hAnsi="Helvetica LT" w:cs="Helvetica 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a.org/ToolsAndTemplates/Tool_10_%205-15_Monthly_Report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JGlobalMinistries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hn@3JGlobalMinistrie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y/Documents/%20%20%20Book%20Projects/T&amp;T__Tools%20and%20Templates/T&amp;T%20Split/Template%20Template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C787DB-0C63-AC44-9FB0-AF1BAEA3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Template_a.dotx</Template>
  <TotalTime>37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Microsoft Office User</dc:creator>
  <cp:lastModifiedBy>Joy May</cp:lastModifiedBy>
  <cp:revision>9</cp:revision>
  <cp:lastPrinted>2019-09-09T20:43:00Z</cp:lastPrinted>
  <dcterms:created xsi:type="dcterms:W3CDTF">2019-08-23T14:03:00Z</dcterms:created>
  <dcterms:modified xsi:type="dcterms:W3CDTF">2019-09-11T21:41:00Z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QuarkXPress(R) 14.2</vt:lpwstr>
  </property>
  <property fmtid="{D5CDD505-2E9C-101B-9397-08002B2CF9AE}" pid="4" name="LastSaved">
    <vt:filetime>2019-08-21T00:00:00Z</vt:filetime>
  </property>
</Properties>
</file>